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3A" w:rsidRPr="006D6976" w:rsidRDefault="00906C0F" w:rsidP="00161D3A">
      <w:pPr>
        <w:spacing w:before="120"/>
        <w:jc w:val="center"/>
        <w:outlineLvl w:val="0"/>
        <w:rPr>
          <w:b/>
          <w:smallCaps/>
          <w:sz w:val="28"/>
        </w:rPr>
      </w:pPr>
      <w:bookmarkStart w:id="0" w:name="_GoBack"/>
      <w:bookmarkEnd w:id="0"/>
      <w:permStart w:id="237730400" w:edGrp="everyone"/>
      <w:permEnd w:id="237730400"/>
      <w:r w:rsidRPr="006D6976">
        <w:rPr>
          <w:b/>
          <w:smallCaps/>
          <w:sz w:val="28"/>
        </w:rPr>
        <w:t>ANNEX IX</w:t>
      </w:r>
    </w:p>
    <w:p w:rsidR="00161D3A" w:rsidRPr="006D6976" w:rsidRDefault="00906C0F">
      <w:pPr>
        <w:spacing w:before="120"/>
        <w:jc w:val="center"/>
        <w:outlineLvl w:val="0"/>
        <w:rPr>
          <w:smallCaps/>
          <w:sz w:val="28"/>
        </w:rPr>
      </w:pPr>
      <w:r w:rsidRPr="006D6976">
        <w:rPr>
          <w:smallCaps/>
          <w:sz w:val="28"/>
        </w:rPr>
        <w:t>Transfer of Ownership of Assets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0"/>
      </w:tblGrid>
      <w:tr w:rsidR="00E84F47" w:rsidTr="00161D3A">
        <w:tc>
          <w:tcPr>
            <w:tcW w:w="14850" w:type="dxa"/>
          </w:tcPr>
          <w:p w:rsidR="00161D3A" w:rsidRPr="00910E53" w:rsidRDefault="00906C0F" w:rsidP="00161D3A">
            <w:pPr>
              <w:jc w:val="both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>Grant contract identification number:</w:t>
            </w:r>
          </w:p>
        </w:tc>
      </w:tr>
      <w:tr w:rsidR="00E84F47" w:rsidTr="00161D3A">
        <w:tc>
          <w:tcPr>
            <w:tcW w:w="14850" w:type="dxa"/>
          </w:tcPr>
          <w:p w:rsidR="00161D3A" w:rsidRPr="00910E53" w:rsidRDefault="00906C0F" w:rsidP="003138EF">
            <w:pPr>
              <w:jc w:val="both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 xml:space="preserve">Title of the </w:t>
            </w:r>
            <w:r>
              <w:rPr>
                <w:sz w:val="22"/>
                <w:szCs w:val="22"/>
              </w:rPr>
              <w:t>a</w:t>
            </w:r>
            <w:r w:rsidRPr="00910E53">
              <w:rPr>
                <w:sz w:val="22"/>
                <w:szCs w:val="22"/>
              </w:rPr>
              <w:t>ction:</w:t>
            </w:r>
          </w:p>
        </w:tc>
      </w:tr>
      <w:tr w:rsidR="00E84F47" w:rsidTr="00161D3A">
        <w:tc>
          <w:tcPr>
            <w:tcW w:w="14850" w:type="dxa"/>
          </w:tcPr>
          <w:p w:rsidR="00161D3A" w:rsidRPr="00910E53" w:rsidRDefault="00906C0F" w:rsidP="00AC077F">
            <w:pPr>
              <w:jc w:val="both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 xml:space="preserve">Name of </w:t>
            </w:r>
            <w:r>
              <w:rPr>
                <w:sz w:val="22"/>
                <w:szCs w:val="22"/>
              </w:rPr>
              <w:t>b</w:t>
            </w:r>
            <w:r w:rsidRPr="00910E53">
              <w:rPr>
                <w:sz w:val="22"/>
                <w:szCs w:val="22"/>
              </w:rPr>
              <w:t>eneficiary:</w:t>
            </w:r>
          </w:p>
        </w:tc>
      </w:tr>
      <w:tr w:rsidR="00E84F47" w:rsidTr="00161D3A">
        <w:tc>
          <w:tcPr>
            <w:tcW w:w="14850" w:type="dxa"/>
          </w:tcPr>
          <w:p w:rsidR="00161D3A" w:rsidRPr="00910E53" w:rsidRDefault="00906C0F" w:rsidP="00AC077F">
            <w:pPr>
              <w:jc w:val="both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 xml:space="preserve">Name of </w:t>
            </w:r>
            <w:r>
              <w:rPr>
                <w:sz w:val="22"/>
                <w:szCs w:val="22"/>
              </w:rPr>
              <w:t>l</w:t>
            </w:r>
            <w:r w:rsidRPr="00910E53">
              <w:rPr>
                <w:sz w:val="22"/>
                <w:szCs w:val="22"/>
              </w:rPr>
              <w:t xml:space="preserve">ocal </w:t>
            </w:r>
            <w:r>
              <w:rPr>
                <w:sz w:val="22"/>
                <w:szCs w:val="22"/>
              </w:rPr>
              <w:t>b</w:t>
            </w:r>
            <w:r w:rsidRPr="00910E53">
              <w:rPr>
                <w:sz w:val="22"/>
                <w:szCs w:val="22"/>
              </w:rPr>
              <w:t>eneficiary</w:t>
            </w:r>
            <w:r w:rsidRPr="00910E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l</w:t>
            </w:r>
            <w:r w:rsidRPr="00910E53">
              <w:rPr>
                <w:sz w:val="22"/>
                <w:szCs w:val="22"/>
              </w:rPr>
              <w:t xml:space="preserve">ocal </w:t>
            </w:r>
            <w:r>
              <w:rPr>
                <w:sz w:val="22"/>
                <w:szCs w:val="22"/>
              </w:rPr>
              <w:t>a</w:t>
            </w:r>
            <w:r w:rsidRPr="00910E53">
              <w:rPr>
                <w:sz w:val="22"/>
                <w:szCs w:val="22"/>
              </w:rPr>
              <w:t xml:space="preserve">ffiliated </w:t>
            </w:r>
            <w:r>
              <w:rPr>
                <w:sz w:val="22"/>
                <w:szCs w:val="22"/>
              </w:rPr>
              <w:t>e</w:t>
            </w:r>
            <w:r w:rsidRPr="00910E53">
              <w:rPr>
                <w:sz w:val="22"/>
                <w:szCs w:val="22"/>
              </w:rPr>
              <w:t>ntity/</w:t>
            </w:r>
            <w:r>
              <w:rPr>
                <w:sz w:val="22"/>
                <w:szCs w:val="22"/>
              </w:rPr>
              <w:t>f</w:t>
            </w:r>
            <w:r w:rsidRPr="00910E53">
              <w:rPr>
                <w:sz w:val="22"/>
                <w:szCs w:val="22"/>
              </w:rPr>
              <w:t xml:space="preserve">inal beneficiary of the </w:t>
            </w:r>
            <w:r>
              <w:rPr>
                <w:sz w:val="22"/>
                <w:szCs w:val="22"/>
              </w:rPr>
              <w:t>a</w:t>
            </w:r>
            <w:r w:rsidRPr="00910E53">
              <w:rPr>
                <w:sz w:val="22"/>
                <w:szCs w:val="22"/>
              </w:rPr>
              <w:t>ction</w:t>
            </w:r>
            <w:r>
              <w:rPr>
                <w:sz w:val="22"/>
                <w:szCs w:val="22"/>
              </w:rPr>
              <w:t xml:space="preserve"> to whom the assets are transferred</w:t>
            </w:r>
            <w:r w:rsidRPr="00910E53">
              <w:rPr>
                <w:sz w:val="22"/>
                <w:szCs w:val="22"/>
              </w:rPr>
              <w:t>:</w:t>
            </w:r>
          </w:p>
        </w:tc>
      </w:tr>
    </w:tbl>
    <w:p w:rsidR="00161D3A" w:rsidRPr="006D6976" w:rsidRDefault="00906C0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8"/>
        <w:gridCol w:w="2958"/>
        <w:gridCol w:w="2958"/>
      </w:tblGrid>
      <w:tr w:rsidR="00E84F47" w:rsidTr="00910E53">
        <w:tc>
          <w:tcPr>
            <w:tcW w:w="2957" w:type="dxa"/>
            <w:shd w:val="clear" w:color="auto" w:fill="auto"/>
            <w:vAlign w:val="center"/>
          </w:tcPr>
          <w:p w:rsidR="00161D3A" w:rsidRPr="00910E53" w:rsidRDefault="00906C0F" w:rsidP="00910E5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>Assets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61D3A" w:rsidRPr="00910E53" w:rsidRDefault="00906C0F" w:rsidP="00910E5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 xml:space="preserve">Description of item </w:t>
            </w:r>
            <w:r>
              <w:rPr>
                <w:sz w:val="22"/>
                <w:szCs w:val="22"/>
              </w:rPr>
              <w:br/>
            </w:r>
            <w:r w:rsidRPr="00910E53">
              <w:rPr>
                <w:sz w:val="22"/>
                <w:szCs w:val="22"/>
              </w:rPr>
              <w:t>(&gt;</w:t>
            </w:r>
            <w:r w:rsidRPr="00910E53">
              <w:rPr>
                <w:sz w:val="22"/>
                <w:szCs w:val="22"/>
              </w:rPr>
              <w:t xml:space="preserve"> EUR</w:t>
            </w:r>
            <w:r w:rsidRPr="00910E53">
              <w:rPr>
                <w:w w:val="50"/>
                <w:sz w:val="22"/>
                <w:szCs w:val="22"/>
              </w:rPr>
              <w:t> </w:t>
            </w:r>
            <w:r w:rsidRPr="00910E53">
              <w:rPr>
                <w:sz w:val="22"/>
                <w:szCs w:val="22"/>
              </w:rPr>
              <w:t>5</w:t>
            </w:r>
            <w:r w:rsidRPr="00910E53">
              <w:rPr>
                <w:w w:val="50"/>
                <w:sz w:val="22"/>
                <w:szCs w:val="22"/>
              </w:rPr>
              <w:t> </w:t>
            </w:r>
            <w:r w:rsidRPr="00910E53">
              <w:rPr>
                <w:sz w:val="22"/>
                <w:szCs w:val="22"/>
              </w:rPr>
              <w:t>000)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161D3A" w:rsidRPr="00910E53" w:rsidRDefault="00906C0F" w:rsidP="00AC077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 xml:space="preserve">Date of </w:t>
            </w:r>
            <w:r>
              <w:rPr>
                <w:sz w:val="22"/>
                <w:szCs w:val="22"/>
              </w:rPr>
              <w:t>p</w:t>
            </w:r>
            <w:r w:rsidRPr="00910E53">
              <w:rPr>
                <w:sz w:val="22"/>
                <w:szCs w:val="22"/>
              </w:rPr>
              <w:t>urchase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161D3A" w:rsidRPr="00910E53" w:rsidRDefault="00906C0F" w:rsidP="00AC077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 xml:space="preserve">Purchase </w:t>
            </w:r>
            <w:r>
              <w:rPr>
                <w:sz w:val="22"/>
                <w:szCs w:val="22"/>
              </w:rPr>
              <w:t>c</w:t>
            </w:r>
            <w:r w:rsidRPr="00910E53">
              <w:rPr>
                <w:sz w:val="22"/>
                <w:szCs w:val="22"/>
              </w:rPr>
              <w:t xml:space="preserve">ost in </w:t>
            </w:r>
            <w:r w:rsidRPr="00910E53">
              <w:rPr>
                <w:sz w:val="22"/>
                <w:szCs w:val="22"/>
              </w:rPr>
              <w:t>EUR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161D3A" w:rsidRPr="00910E53" w:rsidRDefault="00906C0F" w:rsidP="00AC077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10E53">
              <w:rPr>
                <w:sz w:val="22"/>
                <w:szCs w:val="22"/>
              </w:rPr>
              <w:t xml:space="preserve">Date of </w:t>
            </w:r>
            <w:r>
              <w:rPr>
                <w:sz w:val="22"/>
                <w:szCs w:val="22"/>
              </w:rPr>
              <w:t>t</w:t>
            </w:r>
            <w:r w:rsidRPr="00910E53">
              <w:rPr>
                <w:sz w:val="22"/>
                <w:szCs w:val="22"/>
              </w:rPr>
              <w:t xml:space="preserve">ransfer / </w:t>
            </w:r>
            <w:r>
              <w:rPr>
                <w:sz w:val="22"/>
                <w:szCs w:val="22"/>
              </w:rPr>
              <w:t>c</w:t>
            </w:r>
            <w:r w:rsidRPr="00910E53">
              <w:rPr>
                <w:sz w:val="22"/>
                <w:szCs w:val="22"/>
              </w:rPr>
              <w:t>omments</w:t>
            </w:r>
          </w:p>
        </w:tc>
      </w:tr>
      <w:tr w:rsidR="00E84F47" w:rsidTr="001137A4"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  <w:r w:rsidRPr="006D6976">
              <w:rPr>
                <w:sz w:val="18"/>
              </w:rPr>
              <w:t>1.</w:t>
            </w:r>
          </w:p>
        </w:tc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E84F47" w:rsidTr="001137A4"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  <w:r w:rsidRPr="006D6976">
              <w:rPr>
                <w:sz w:val="18"/>
              </w:rPr>
              <w:t>2.</w:t>
            </w:r>
          </w:p>
        </w:tc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E84F47" w:rsidTr="001137A4"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  <w:r w:rsidRPr="006D6976">
              <w:rPr>
                <w:sz w:val="18"/>
              </w:rPr>
              <w:t>3.</w:t>
            </w:r>
          </w:p>
        </w:tc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E84F47" w:rsidTr="001137A4"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  <w:r w:rsidRPr="006D6976">
              <w:rPr>
                <w:sz w:val="18"/>
              </w:rPr>
              <w:t>4.</w:t>
            </w:r>
          </w:p>
        </w:tc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E84F47" w:rsidTr="001137A4"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  <w:r w:rsidRPr="006D6976">
              <w:rPr>
                <w:sz w:val="18"/>
              </w:rPr>
              <w:t>Etc.</w:t>
            </w:r>
          </w:p>
        </w:tc>
        <w:tc>
          <w:tcPr>
            <w:tcW w:w="2957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2958" w:type="dxa"/>
            <w:shd w:val="clear" w:color="auto" w:fill="auto"/>
          </w:tcPr>
          <w:p w:rsidR="00161D3A" w:rsidRPr="006D6976" w:rsidRDefault="00906C0F" w:rsidP="001137A4">
            <w:pPr>
              <w:spacing w:before="120" w:after="120"/>
              <w:jc w:val="center"/>
              <w:rPr>
                <w:sz w:val="18"/>
              </w:rPr>
            </w:pPr>
          </w:p>
        </w:tc>
      </w:tr>
    </w:tbl>
    <w:p w:rsidR="00161D3A" w:rsidRPr="006D6976" w:rsidRDefault="00906C0F">
      <w:pPr>
        <w:jc w:val="both"/>
        <w:rPr>
          <w:sz w:val="22"/>
        </w:rPr>
      </w:pPr>
    </w:p>
    <w:p w:rsidR="00161D3A" w:rsidRPr="006D6976" w:rsidRDefault="00906C0F">
      <w:pPr>
        <w:jc w:val="both"/>
        <w:rPr>
          <w:sz w:val="22"/>
        </w:rPr>
      </w:pPr>
      <w:r w:rsidRPr="006D6976">
        <w:rPr>
          <w:sz w:val="22"/>
        </w:rPr>
        <w:t xml:space="preserve">The above list was </w:t>
      </w:r>
      <w:r w:rsidRPr="006D6976">
        <w:rPr>
          <w:sz w:val="22"/>
        </w:rPr>
        <w:t>drawn up</w:t>
      </w:r>
      <w:r w:rsidRPr="006D6976">
        <w:rPr>
          <w:sz w:val="22"/>
        </w:rPr>
        <w:t xml:space="preserve"> to comply with Articles 2 and 7.</w:t>
      </w:r>
      <w:r w:rsidRPr="006D6976">
        <w:rPr>
          <w:sz w:val="22"/>
        </w:rPr>
        <w:t>5</w:t>
      </w:r>
      <w:r w:rsidRPr="006D6976">
        <w:rPr>
          <w:sz w:val="22"/>
        </w:rPr>
        <w:t xml:space="preserve"> of the </w:t>
      </w:r>
      <w:r>
        <w:rPr>
          <w:sz w:val="22"/>
        </w:rPr>
        <w:t>g</w:t>
      </w:r>
      <w:r w:rsidRPr="006D6976">
        <w:rPr>
          <w:sz w:val="22"/>
        </w:rPr>
        <w:t xml:space="preserve">eneral </w:t>
      </w:r>
      <w:r>
        <w:rPr>
          <w:sz w:val="22"/>
        </w:rPr>
        <w:t>c</w:t>
      </w:r>
      <w:r w:rsidRPr="006D6976">
        <w:rPr>
          <w:sz w:val="22"/>
        </w:rPr>
        <w:t xml:space="preserve">onditions applicable to EU-financed </w:t>
      </w:r>
      <w:r>
        <w:rPr>
          <w:sz w:val="22"/>
        </w:rPr>
        <w:t>g</w:t>
      </w:r>
      <w:r w:rsidRPr="006D6976">
        <w:rPr>
          <w:sz w:val="22"/>
        </w:rPr>
        <w:t xml:space="preserve">rant </w:t>
      </w:r>
      <w:r>
        <w:rPr>
          <w:sz w:val="22"/>
        </w:rPr>
        <w:t>c</w:t>
      </w:r>
      <w:r w:rsidRPr="006D6976">
        <w:rPr>
          <w:sz w:val="22"/>
        </w:rPr>
        <w:t xml:space="preserve">ontracts for </w:t>
      </w:r>
      <w:r>
        <w:rPr>
          <w:sz w:val="22"/>
        </w:rPr>
        <w:t>e</w:t>
      </w:r>
      <w:r w:rsidRPr="006D6976">
        <w:rPr>
          <w:sz w:val="22"/>
        </w:rPr>
        <w:t xml:space="preserve">xternal </w:t>
      </w:r>
      <w:r>
        <w:rPr>
          <w:sz w:val="22"/>
        </w:rPr>
        <w:t>a</w:t>
      </w:r>
      <w:r w:rsidRPr="006D6976">
        <w:rPr>
          <w:sz w:val="22"/>
        </w:rPr>
        <w:t>ction</w:t>
      </w:r>
      <w:r w:rsidRPr="006D6976">
        <w:rPr>
          <w:sz w:val="22"/>
        </w:rPr>
        <w:t xml:space="preserve"> (Annex II of the </w:t>
      </w:r>
      <w:r>
        <w:rPr>
          <w:sz w:val="22"/>
        </w:rPr>
        <w:t>c</w:t>
      </w:r>
      <w:r w:rsidRPr="006D6976">
        <w:rPr>
          <w:sz w:val="22"/>
        </w:rPr>
        <w:t>ontract). Ownership of each item</w:t>
      </w:r>
      <w:r w:rsidRPr="006D6976">
        <w:rPr>
          <w:sz w:val="22"/>
        </w:rPr>
        <w:t xml:space="preserve"> listed</w:t>
      </w:r>
      <w:r w:rsidRPr="006D6976">
        <w:rPr>
          <w:sz w:val="22"/>
        </w:rPr>
        <w:t xml:space="preserve"> has been transferred. The local </w:t>
      </w:r>
      <w:r>
        <w:rPr>
          <w:sz w:val="22"/>
        </w:rPr>
        <w:t>b</w:t>
      </w:r>
      <w:r w:rsidRPr="006D6976">
        <w:rPr>
          <w:sz w:val="22"/>
        </w:rPr>
        <w:t xml:space="preserve">eneficiary(ies) and/or the local </w:t>
      </w:r>
      <w:r>
        <w:rPr>
          <w:sz w:val="22"/>
        </w:rPr>
        <w:t>a</w:t>
      </w:r>
      <w:r w:rsidRPr="006D6976">
        <w:rPr>
          <w:sz w:val="22"/>
        </w:rPr>
        <w:t xml:space="preserve">ffiliated Entity(ies) </w:t>
      </w:r>
      <w:r w:rsidRPr="006D6976">
        <w:rPr>
          <w:sz w:val="22"/>
        </w:rPr>
        <w:t xml:space="preserve">and/or final beneficiaries are in agreement </w:t>
      </w:r>
      <w:r w:rsidRPr="006D6976">
        <w:rPr>
          <w:sz w:val="22"/>
        </w:rPr>
        <w:t xml:space="preserve">with </w:t>
      </w:r>
      <w:r w:rsidRPr="006D6976">
        <w:rPr>
          <w:sz w:val="22"/>
        </w:rPr>
        <w:t>its content.</w:t>
      </w:r>
    </w:p>
    <w:p w:rsidR="00161D3A" w:rsidRPr="006D6976" w:rsidRDefault="00906C0F" w:rsidP="006D6976">
      <w:pPr>
        <w:tabs>
          <w:tab w:val="left" w:pos="993"/>
          <w:tab w:val="right" w:leader="dot" w:pos="4111"/>
          <w:tab w:val="right" w:leader="dot" w:pos="7371"/>
        </w:tabs>
        <w:jc w:val="both"/>
        <w:rPr>
          <w:sz w:val="22"/>
        </w:rPr>
      </w:pPr>
      <w:r w:rsidRPr="006D6976">
        <w:rPr>
          <w:sz w:val="22"/>
        </w:rPr>
        <w:t>Done in</w:t>
      </w:r>
      <w:r>
        <w:rPr>
          <w:sz w:val="22"/>
        </w:rPr>
        <w:t xml:space="preserve"> :</w:t>
      </w:r>
      <w:r w:rsidRPr="006D6976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6D6976">
        <w:rPr>
          <w:sz w:val="22"/>
        </w:rPr>
        <w:t>on</w:t>
      </w:r>
      <w:r>
        <w:rPr>
          <w:sz w:val="22"/>
        </w:rPr>
        <w:tab/>
      </w:r>
    </w:p>
    <w:p w:rsidR="00161D3A" w:rsidRPr="006D6976" w:rsidRDefault="00906C0F">
      <w:pPr>
        <w:jc w:val="both"/>
        <w:rPr>
          <w:sz w:val="22"/>
        </w:rPr>
      </w:pPr>
      <w:r w:rsidRPr="006D6976">
        <w:rPr>
          <w:sz w:val="22"/>
        </w:rPr>
        <w:t>_______________</w:t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  <w:t>________________________________</w:t>
      </w:r>
      <w:r w:rsidRPr="006D6976">
        <w:rPr>
          <w:sz w:val="22"/>
        </w:rPr>
        <w:tab/>
      </w:r>
      <w:r w:rsidRPr="006D6976">
        <w:rPr>
          <w:sz w:val="22"/>
        </w:rPr>
        <w:tab/>
        <w:t>________________________________</w:t>
      </w:r>
    </w:p>
    <w:p w:rsidR="00161D3A" w:rsidRPr="006D6976" w:rsidRDefault="00906C0F">
      <w:pPr>
        <w:jc w:val="both"/>
        <w:rPr>
          <w:sz w:val="22"/>
        </w:rPr>
      </w:pPr>
      <w:r w:rsidRPr="006D6976">
        <w:rPr>
          <w:sz w:val="22"/>
        </w:rPr>
        <w:t>(Beneficiary)</w:t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  <w:t>(</w:t>
      </w:r>
      <w:r>
        <w:rPr>
          <w:sz w:val="22"/>
        </w:rPr>
        <w:t>l</w:t>
      </w:r>
      <w:r w:rsidRPr="006D6976">
        <w:rPr>
          <w:sz w:val="22"/>
        </w:rPr>
        <w:t xml:space="preserve">ocal </w:t>
      </w:r>
      <w:r>
        <w:rPr>
          <w:sz w:val="22"/>
        </w:rPr>
        <w:t>b</w:t>
      </w:r>
      <w:r w:rsidRPr="006D6976">
        <w:rPr>
          <w:sz w:val="22"/>
        </w:rPr>
        <w:t>eneficiary</w:t>
      </w:r>
      <w:r w:rsidRPr="006D6976">
        <w:rPr>
          <w:sz w:val="22"/>
        </w:rPr>
        <w:t>/</w:t>
      </w:r>
      <w:r>
        <w:rPr>
          <w:sz w:val="22"/>
        </w:rPr>
        <w:t>l</w:t>
      </w:r>
      <w:r w:rsidRPr="006D6976">
        <w:rPr>
          <w:sz w:val="22"/>
        </w:rPr>
        <w:t xml:space="preserve">ocal </w:t>
      </w:r>
      <w:r>
        <w:rPr>
          <w:sz w:val="22"/>
        </w:rPr>
        <w:t>a</w:t>
      </w:r>
      <w:r w:rsidRPr="006D6976">
        <w:rPr>
          <w:sz w:val="22"/>
        </w:rPr>
        <w:t xml:space="preserve">ffiliated </w:t>
      </w:r>
      <w:r>
        <w:rPr>
          <w:sz w:val="22"/>
        </w:rPr>
        <w:t>e</w:t>
      </w:r>
      <w:r w:rsidRPr="006D6976">
        <w:rPr>
          <w:sz w:val="22"/>
        </w:rPr>
        <w:t>ntity</w:t>
      </w:r>
      <w:r w:rsidRPr="006D6976">
        <w:rPr>
          <w:sz w:val="22"/>
        </w:rPr>
        <w:t>/</w:t>
      </w:r>
      <w:r>
        <w:rPr>
          <w:sz w:val="22"/>
        </w:rPr>
        <w:t>f</w:t>
      </w:r>
      <w:r w:rsidRPr="006D6976">
        <w:rPr>
          <w:sz w:val="22"/>
        </w:rPr>
        <w:t xml:space="preserve">inal beneficiary of the </w:t>
      </w:r>
      <w:r>
        <w:rPr>
          <w:sz w:val="22"/>
        </w:rPr>
        <w:t>a</w:t>
      </w:r>
      <w:r w:rsidRPr="006D6976">
        <w:rPr>
          <w:sz w:val="22"/>
        </w:rPr>
        <w:t xml:space="preserve">ction </w:t>
      </w:r>
      <w:r w:rsidRPr="006D6976">
        <w:rPr>
          <w:sz w:val="22"/>
        </w:rPr>
        <w:t>No</w:t>
      </w:r>
      <w:r w:rsidRPr="006D6976">
        <w:rPr>
          <w:sz w:val="22"/>
        </w:rPr>
        <w:t xml:space="preserve"> 1)</w:t>
      </w:r>
      <w:r w:rsidRPr="006D6976">
        <w:rPr>
          <w:sz w:val="22"/>
        </w:rPr>
        <w:tab/>
      </w:r>
      <w:r w:rsidRPr="006D6976">
        <w:rPr>
          <w:sz w:val="22"/>
        </w:rPr>
        <w:br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>(</w:t>
      </w:r>
      <w:r>
        <w:rPr>
          <w:sz w:val="22"/>
        </w:rPr>
        <w:t>l</w:t>
      </w:r>
      <w:r w:rsidRPr="006D6976">
        <w:rPr>
          <w:sz w:val="22"/>
        </w:rPr>
        <w:t xml:space="preserve">ocal </w:t>
      </w:r>
      <w:r>
        <w:rPr>
          <w:sz w:val="22"/>
        </w:rPr>
        <w:t>b</w:t>
      </w:r>
      <w:r w:rsidRPr="006D6976">
        <w:rPr>
          <w:sz w:val="22"/>
        </w:rPr>
        <w:t>eneficiary</w:t>
      </w:r>
      <w:r w:rsidRPr="006D6976">
        <w:rPr>
          <w:sz w:val="22"/>
        </w:rPr>
        <w:t>/</w:t>
      </w:r>
      <w:r>
        <w:rPr>
          <w:sz w:val="22"/>
        </w:rPr>
        <w:t>l</w:t>
      </w:r>
      <w:r w:rsidRPr="006D6976">
        <w:rPr>
          <w:sz w:val="22"/>
        </w:rPr>
        <w:t xml:space="preserve">ocal </w:t>
      </w:r>
      <w:r>
        <w:rPr>
          <w:sz w:val="22"/>
        </w:rPr>
        <w:t>a</w:t>
      </w:r>
      <w:r w:rsidRPr="006D6976">
        <w:rPr>
          <w:sz w:val="22"/>
        </w:rPr>
        <w:t xml:space="preserve">ffiliated </w:t>
      </w:r>
      <w:r>
        <w:rPr>
          <w:sz w:val="22"/>
        </w:rPr>
        <w:t>e</w:t>
      </w:r>
      <w:r w:rsidRPr="006D6976">
        <w:rPr>
          <w:sz w:val="22"/>
        </w:rPr>
        <w:t>ntity/</w:t>
      </w:r>
      <w:r>
        <w:rPr>
          <w:sz w:val="22"/>
        </w:rPr>
        <w:t>f</w:t>
      </w:r>
      <w:r w:rsidRPr="006D6976">
        <w:rPr>
          <w:sz w:val="22"/>
        </w:rPr>
        <w:t xml:space="preserve">inal beneficiary of the </w:t>
      </w:r>
      <w:r>
        <w:rPr>
          <w:sz w:val="22"/>
        </w:rPr>
        <w:t>a</w:t>
      </w:r>
      <w:r w:rsidRPr="006D6976">
        <w:rPr>
          <w:sz w:val="22"/>
        </w:rPr>
        <w:t xml:space="preserve">ction </w:t>
      </w:r>
      <w:r w:rsidRPr="006D6976">
        <w:rPr>
          <w:sz w:val="22"/>
        </w:rPr>
        <w:t>N</w:t>
      </w:r>
      <w:r w:rsidRPr="006D6976">
        <w:rPr>
          <w:sz w:val="22"/>
        </w:rPr>
        <w:t xml:space="preserve">o 2 </w:t>
      </w:r>
      <w:r w:rsidRPr="006D6976">
        <w:rPr>
          <w:sz w:val="22"/>
        </w:rPr>
        <w:tab/>
      </w:r>
      <w:r w:rsidRPr="006D6976">
        <w:rPr>
          <w:sz w:val="22"/>
        </w:rPr>
        <w:t>etc</w:t>
      </w:r>
      <w:r w:rsidRPr="006D6976">
        <w:rPr>
          <w:sz w:val="22"/>
        </w:rPr>
        <w:t>.</w:t>
      </w:r>
      <w:r w:rsidRPr="006D6976">
        <w:rPr>
          <w:sz w:val="22"/>
        </w:rPr>
        <w:t>)</w:t>
      </w:r>
    </w:p>
    <w:p w:rsidR="00161D3A" w:rsidRPr="006D6976" w:rsidRDefault="00906C0F" w:rsidP="00161D3A">
      <w:pPr>
        <w:jc w:val="both"/>
        <w:rPr>
          <w:sz w:val="22"/>
        </w:rPr>
      </w:pPr>
      <w:r w:rsidRPr="006D6976">
        <w:rPr>
          <w:sz w:val="22"/>
        </w:rPr>
        <w:t>Name &amp; Position</w:t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  <w:t>Name &amp; Position</w:t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ab/>
      </w:r>
      <w:r w:rsidRPr="006D6976">
        <w:rPr>
          <w:sz w:val="22"/>
        </w:rPr>
        <w:t>Name &amp; Position</w:t>
      </w:r>
    </w:p>
    <w:sectPr w:rsidR="00161D3A" w:rsidRPr="006D6976" w:rsidSect="006D6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6" w:right="1021" w:bottom="1134" w:left="1021" w:header="426" w:footer="5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0F" w:rsidRDefault="00906C0F">
      <w:pPr>
        <w:spacing w:before="0" w:after="0"/>
      </w:pPr>
      <w:r>
        <w:separator/>
      </w:r>
    </w:p>
  </w:endnote>
  <w:endnote w:type="continuationSeparator" w:id="0">
    <w:p w:rsidR="00906C0F" w:rsidRDefault="00906C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48" w:rsidRDefault="00906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E9" w:rsidRPr="006937E9" w:rsidRDefault="00906C0F" w:rsidP="00161D3A">
    <w:pPr>
      <w:pStyle w:val="Footer"/>
      <w:tabs>
        <w:tab w:val="clear" w:pos="4320"/>
        <w:tab w:val="clear" w:pos="8640"/>
        <w:tab w:val="right" w:pos="13892"/>
      </w:tabs>
      <w:spacing w:before="0" w:after="0"/>
      <w:rPr>
        <w:rStyle w:val="PageNumber"/>
        <w:sz w:val="18"/>
        <w:szCs w:val="18"/>
      </w:rPr>
    </w:pPr>
    <w:r>
      <w:rPr>
        <w:b/>
        <w:sz w:val="18"/>
        <w:szCs w:val="18"/>
      </w:rPr>
      <w:t>January 2013</w:t>
    </w:r>
    <w:r w:rsidRPr="006937E9">
      <w:rPr>
        <w:b/>
        <w:sz w:val="18"/>
        <w:szCs w:val="18"/>
      </w:rPr>
      <w:tab/>
    </w:r>
    <w:r w:rsidRPr="006937E9">
      <w:rPr>
        <w:rStyle w:val="PageNumber"/>
        <w:sz w:val="18"/>
        <w:szCs w:val="18"/>
      </w:rPr>
      <w:t xml:space="preserve">Page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PAGE </w:instrText>
    </w:r>
    <w:r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937E9">
      <w:rPr>
        <w:rStyle w:val="PageNumber"/>
        <w:sz w:val="18"/>
        <w:szCs w:val="18"/>
      </w:rPr>
      <w:fldChar w:fldCharType="end"/>
    </w:r>
    <w:r w:rsidRPr="006937E9">
      <w:rPr>
        <w:rStyle w:val="PageNumber"/>
        <w:sz w:val="18"/>
        <w:szCs w:val="18"/>
      </w:rPr>
      <w:t xml:space="preserve"> of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NUMPAGES </w:instrText>
    </w:r>
    <w:r w:rsidRPr="006937E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937E9">
      <w:rPr>
        <w:rStyle w:val="PageNumber"/>
        <w:sz w:val="18"/>
        <w:szCs w:val="18"/>
      </w:rPr>
      <w:fldChar w:fldCharType="end"/>
    </w:r>
  </w:p>
  <w:p w:rsidR="00641DE9" w:rsidRPr="004D39CB" w:rsidRDefault="00906C0F" w:rsidP="004D39CB">
    <w:pPr>
      <w:pStyle w:val="Footer"/>
      <w:rPr>
        <w:sz w:val="20"/>
      </w:rPr>
    </w:pPr>
    <w:r w:rsidRPr="00B43B5A">
      <w:rPr>
        <w:sz w:val="20"/>
      </w:rPr>
      <w:fldChar w:fldCharType="begin"/>
    </w:r>
    <w:r w:rsidRPr="00B43B5A">
      <w:rPr>
        <w:sz w:val="20"/>
      </w:rPr>
      <w:instrText xml:space="preserve"> FILENAME </w:instrText>
    </w:r>
    <w:r w:rsidRPr="00B43B5A">
      <w:rPr>
        <w:sz w:val="20"/>
      </w:rPr>
      <w:fldChar w:fldCharType="separate"/>
    </w:r>
    <w:r>
      <w:rPr>
        <w:noProof/>
        <w:sz w:val="20"/>
      </w:rPr>
      <w:t>e3h10_transferassetsownership_en.doc</w:t>
    </w:r>
    <w:r w:rsidRPr="00B43B5A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76" w:rsidRPr="006937E9" w:rsidRDefault="00906C0F" w:rsidP="00AC077F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 w:rsidRPr="00E3606F">
      <w:rPr>
        <w:b/>
        <w:sz w:val="18"/>
      </w:rPr>
      <w:t>August</w:t>
    </w:r>
    <w:r>
      <w:rPr>
        <w:b/>
        <w:sz w:val="18"/>
        <w:szCs w:val="18"/>
      </w:rPr>
      <w:t xml:space="preserve"> 2018</w:t>
    </w:r>
    <w:r w:rsidRPr="006937E9">
      <w:rPr>
        <w:b/>
        <w:sz w:val="18"/>
        <w:szCs w:val="18"/>
      </w:rPr>
      <w:tab/>
    </w:r>
    <w:r w:rsidRPr="006937E9">
      <w:rPr>
        <w:rStyle w:val="PageNumber"/>
        <w:sz w:val="18"/>
        <w:szCs w:val="18"/>
      </w:rPr>
      <w:t xml:space="preserve">Page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PAGE </w:instrText>
    </w:r>
    <w:r w:rsidRPr="006937E9">
      <w:rPr>
        <w:rStyle w:val="PageNumber"/>
        <w:sz w:val="18"/>
        <w:szCs w:val="18"/>
      </w:rPr>
      <w:fldChar w:fldCharType="separate"/>
    </w:r>
    <w:r w:rsidR="005B352B">
      <w:rPr>
        <w:rStyle w:val="PageNumber"/>
        <w:noProof/>
        <w:sz w:val="18"/>
        <w:szCs w:val="18"/>
      </w:rPr>
      <w:t>1</w:t>
    </w:r>
    <w:r w:rsidRPr="006937E9">
      <w:rPr>
        <w:rStyle w:val="PageNumber"/>
        <w:sz w:val="18"/>
        <w:szCs w:val="18"/>
      </w:rPr>
      <w:fldChar w:fldCharType="end"/>
    </w:r>
    <w:r w:rsidRPr="006937E9">
      <w:rPr>
        <w:rStyle w:val="PageNumber"/>
        <w:sz w:val="18"/>
        <w:szCs w:val="18"/>
      </w:rPr>
      <w:t xml:space="preserve"> of </w:t>
    </w:r>
    <w:r w:rsidRPr="006937E9">
      <w:rPr>
        <w:rStyle w:val="PageNumber"/>
        <w:sz w:val="18"/>
        <w:szCs w:val="18"/>
      </w:rPr>
      <w:fldChar w:fldCharType="begin"/>
    </w:r>
    <w:r w:rsidRPr="006937E9">
      <w:rPr>
        <w:rStyle w:val="PageNumber"/>
        <w:sz w:val="18"/>
        <w:szCs w:val="18"/>
      </w:rPr>
      <w:instrText xml:space="preserve"> NUMPAGES </w:instrText>
    </w:r>
    <w:r w:rsidRPr="006937E9">
      <w:rPr>
        <w:rStyle w:val="PageNumber"/>
        <w:sz w:val="18"/>
        <w:szCs w:val="18"/>
      </w:rPr>
      <w:fldChar w:fldCharType="separate"/>
    </w:r>
    <w:r w:rsidR="005B352B">
      <w:rPr>
        <w:rStyle w:val="PageNumber"/>
        <w:noProof/>
        <w:sz w:val="18"/>
        <w:szCs w:val="18"/>
      </w:rPr>
      <w:t>1</w:t>
    </w:r>
    <w:r w:rsidRPr="006937E9">
      <w:rPr>
        <w:rStyle w:val="PageNumber"/>
        <w:sz w:val="18"/>
        <w:szCs w:val="18"/>
      </w:rPr>
      <w:fldChar w:fldCharType="end"/>
    </w:r>
  </w:p>
  <w:p w:rsidR="006D6976" w:rsidRPr="004D39CB" w:rsidRDefault="00906C0F" w:rsidP="006D6976">
    <w:pPr>
      <w:pStyle w:val="Footer"/>
      <w:spacing w:before="0" w:after="0"/>
      <w:rPr>
        <w:sz w:val="20"/>
      </w:rPr>
    </w:pPr>
    <w:r w:rsidRPr="00B43B5A">
      <w:rPr>
        <w:sz w:val="20"/>
      </w:rPr>
      <w:fldChar w:fldCharType="begin"/>
    </w:r>
    <w:r w:rsidRPr="00B43B5A">
      <w:rPr>
        <w:sz w:val="20"/>
      </w:rPr>
      <w:instrText xml:space="preserve"> FILENAME </w:instrText>
    </w:r>
    <w:r w:rsidRPr="00B43B5A">
      <w:rPr>
        <w:sz w:val="20"/>
      </w:rPr>
      <w:fldChar w:fldCharType="separate"/>
    </w:r>
    <w:r>
      <w:rPr>
        <w:noProof/>
        <w:sz w:val="20"/>
      </w:rPr>
      <w:t>e3h10_transferassetsownership_en.doc</w:t>
    </w:r>
    <w:r w:rsidRPr="00B43B5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0F" w:rsidRDefault="00906C0F">
      <w:pPr>
        <w:spacing w:before="0" w:after="0"/>
      </w:pPr>
      <w:r>
        <w:separator/>
      </w:r>
    </w:p>
  </w:footnote>
  <w:footnote w:type="continuationSeparator" w:id="0">
    <w:p w:rsidR="00906C0F" w:rsidRDefault="00906C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48" w:rsidRDefault="00906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E9" w:rsidRPr="006937E9" w:rsidRDefault="00906C0F">
    <w:pPr>
      <w:pStyle w:val="Header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48" w:rsidRDefault="00906C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E84F47"/>
    <w:rsid w:val="005B352B"/>
    <w:rsid w:val="00906C0F"/>
    <w:rsid w:val="00E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325468-28E7-423F-95D5-79B942AF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European Commission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Francis Okello</cp:lastModifiedBy>
  <cp:revision>2</cp:revision>
  <cp:lastPrinted>2012-10-24T09:50:00Z</cp:lastPrinted>
  <dcterms:created xsi:type="dcterms:W3CDTF">2018-12-06T06:57:00Z</dcterms:created>
  <dcterms:modified xsi:type="dcterms:W3CDTF">2018-12-06T06:57:00Z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Generator">
    <vt:lpwstr>Microsoft Word 97</vt:lpwstr>
  </property>
</Properties>
</file>