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1BFC" w14:textId="77777777" w:rsidR="00454918" w:rsidRPr="003C3455" w:rsidRDefault="00454918" w:rsidP="00FA59D5">
      <w:pPr>
        <w:pStyle w:val="Header"/>
        <w:spacing w:after="240"/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permStart w:id="2007633933" w:edGrp="everyone"/>
      <w:permEnd w:id="2007633933"/>
      <w:r w:rsidRPr="003C3455">
        <w:rPr>
          <w:b/>
          <w:sz w:val="32"/>
          <w:szCs w:val="32"/>
          <w:lang w:val="en-GB"/>
        </w:rPr>
        <w:t>Standard advertise</w:t>
      </w:r>
      <w:r w:rsidR="005319A1" w:rsidRPr="003C3455">
        <w:rPr>
          <w:b/>
          <w:sz w:val="32"/>
          <w:szCs w:val="32"/>
          <w:lang w:val="en-GB"/>
        </w:rPr>
        <w:t>ment for local publication</w:t>
      </w:r>
      <w:r w:rsidR="001F1D21" w:rsidRPr="003C3455">
        <w:rPr>
          <w:b/>
          <w:sz w:val="32"/>
          <w:szCs w:val="32"/>
          <w:lang w:val="en-GB"/>
        </w:rPr>
        <w:t xml:space="preserve"> </w:t>
      </w:r>
      <w:r w:rsidR="001F1D21" w:rsidRPr="003C3455">
        <w:rPr>
          <w:b/>
          <w:sz w:val="32"/>
          <w:szCs w:val="32"/>
          <w:lang w:val="en-GB"/>
        </w:rPr>
        <w:br/>
        <w:t>of local open tender procedures</w:t>
      </w:r>
      <w:r w:rsidR="005319A1" w:rsidRPr="003C3455">
        <w:rPr>
          <w:b/>
          <w:sz w:val="32"/>
          <w:szCs w:val="32"/>
          <w:lang w:val="en-GB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14:paraId="278A07D8" w14:textId="77777777" w:rsidTr="00FA59D5">
        <w:tc>
          <w:tcPr>
            <w:tcW w:w="5920" w:type="dxa"/>
          </w:tcPr>
          <w:p w14:paraId="28D12DBB" w14:textId="1EC7E096" w:rsidR="00D4144F" w:rsidRPr="00C37B87" w:rsidRDefault="00C37B87" w:rsidP="00D4144F">
            <w:pPr>
              <w:rPr>
                <w:b/>
                <w:bCs/>
                <w:sz w:val="28"/>
                <w:szCs w:val="28"/>
              </w:rPr>
            </w:pPr>
            <w:r w:rsidRPr="00C37B87">
              <w:rPr>
                <w:b/>
                <w:sz w:val="28"/>
                <w:szCs w:val="28"/>
              </w:rPr>
              <w:t xml:space="preserve">INVITATION TO TENDER FOR THE </w:t>
            </w:r>
            <w:bookmarkStart w:id="1" w:name="_Hlk105594894"/>
            <w:r w:rsidRPr="00C37B87">
              <w:rPr>
                <w:b/>
                <w:bCs/>
                <w:sz w:val="28"/>
                <w:szCs w:val="28"/>
              </w:rPr>
              <w:t xml:space="preserve">SUPPLY, DELIVERY AND INSTALLATION OF SOLAR EQUIPMENT </w:t>
            </w:r>
            <w:r w:rsidRPr="00C37B87">
              <w:rPr>
                <w:b/>
                <w:sz w:val="28"/>
                <w:szCs w:val="28"/>
              </w:rPr>
              <w:t xml:space="preserve">FOR THE CONSTRUCTION OF WATER FOR </w:t>
            </w:r>
            <w:r w:rsidRPr="00C37B87">
              <w:rPr>
                <w:b/>
                <w:bCs/>
                <w:sz w:val="28"/>
                <w:szCs w:val="28"/>
              </w:rPr>
              <w:t>LIVESTOCK PRODUCTION FACILITIES</w:t>
            </w:r>
            <w:bookmarkEnd w:id="1"/>
          </w:p>
          <w:p w14:paraId="6C16A440" w14:textId="77777777" w:rsidR="00D4144F" w:rsidRPr="00D4144F" w:rsidRDefault="00D4144F" w:rsidP="00266B43">
            <w:pPr>
              <w:spacing w:after="120"/>
              <w:rPr>
                <w:b/>
                <w:bCs/>
                <w:sz w:val="32"/>
                <w:szCs w:val="32"/>
              </w:rPr>
            </w:pPr>
          </w:p>
          <w:p w14:paraId="6E21F0C7" w14:textId="77777777" w:rsidR="00D4144F" w:rsidRPr="00D4144F" w:rsidRDefault="00D4144F" w:rsidP="00D4144F">
            <w:pPr>
              <w:pStyle w:val="Blockquote"/>
              <w:tabs>
                <w:tab w:val="left" w:pos="709"/>
              </w:tabs>
              <w:ind w:left="0"/>
              <w:rPr>
                <w:sz w:val="32"/>
                <w:szCs w:val="32"/>
                <w:lang w:val="en-GB"/>
              </w:rPr>
            </w:pPr>
            <w:bookmarkStart w:id="2" w:name="_Hlk95290993"/>
            <w:r w:rsidRPr="00D4144F">
              <w:rPr>
                <w:b/>
                <w:bCs/>
                <w:sz w:val="32"/>
                <w:szCs w:val="32"/>
              </w:rPr>
              <w:t xml:space="preserve">MOBIP/SUPLS/2.6/2.6.2/T2SSUI </w:t>
            </w:r>
          </w:p>
          <w:bookmarkEnd w:id="2"/>
          <w:p w14:paraId="6070CF26" w14:textId="4C943E2C" w:rsidR="00FA59D5" w:rsidRPr="00D4144F" w:rsidRDefault="00FA59D5" w:rsidP="00266B43">
            <w:pPr>
              <w:spacing w:after="120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2602" w:type="dxa"/>
          </w:tcPr>
          <w:p w14:paraId="62C7D6D8" w14:textId="6CFB32E9" w:rsidR="00454918" w:rsidRPr="00FA59D5" w:rsidRDefault="00DF03FB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noProof/>
                <w:sz w:val="32"/>
                <w:szCs w:val="32"/>
                <w:lang w:val="en-GB"/>
              </w:rPr>
              <w:drawing>
                <wp:inline distT="0" distB="0" distL="0" distR="0" wp14:anchorId="1CB8AA44" wp14:editId="37EBD29A">
                  <wp:extent cx="138112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BA81B" w14:textId="77777777" w:rsidR="00266B43" w:rsidRDefault="00266B43" w:rsidP="000A1A55">
      <w:pPr>
        <w:spacing w:line="360" w:lineRule="auto"/>
        <w:jc w:val="both"/>
        <w:rPr>
          <w:sz w:val="22"/>
          <w:szCs w:val="22"/>
          <w:lang w:val="en-GB"/>
        </w:rPr>
      </w:pPr>
    </w:p>
    <w:p w14:paraId="584D0E51" w14:textId="77777777" w:rsidR="00903316" w:rsidRDefault="00903316" w:rsidP="000A1A55">
      <w:pPr>
        <w:spacing w:line="360" w:lineRule="auto"/>
        <w:jc w:val="both"/>
        <w:rPr>
          <w:sz w:val="22"/>
          <w:szCs w:val="22"/>
          <w:lang w:val="en-GB"/>
        </w:rPr>
      </w:pPr>
    </w:p>
    <w:p w14:paraId="38D2C349" w14:textId="649D8767" w:rsidR="00C37B87" w:rsidRPr="003B092D" w:rsidRDefault="00C37B87" w:rsidP="00C37B87">
      <w:pPr>
        <w:spacing w:after="120" w:line="360" w:lineRule="auto"/>
        <w:jc w:val="both"/>
        <w:rPr>
          <w:sz w:val="22"/>
          <w:szCs w:val="22"/>
          <w:lang w:val="en-GB"/>
        </w:rPr>
      </w:pPr>
      <w:r w:rsidRPr="003B092D">
        <w:rPr>
          <w:sz w:val="22"/>
          <w:szCs w:val="22"/>
          <w:lang w:val="en-GB"/>
        </w:rPr>
        <w:t xml:space="preserve">Ministry of Agriculture, Animal Industry and Fisheries (MAAIF) intends to award a supply contract for </w:t>
      </w:r>
      <w:r>
        <w:rPr>
          <w:sz w:val="22"/>
          <w:szCs w:val="22"/>
          <w:lang w:val="en-GB"/>
        </w:rPr>
        <w:t>Solar pumping Development</w:t>
      </w:r>
      <w:r w:rsidRPr="003B092D">
        <w:rPr>
          <w:sz w:val="22"/>
          <w:szCs w:val="22"/>
          <w:lang w:val="en-GB"/>
        </w:rPr>
        <w:t xml:space="preserve"> linked to the construction of </w:t>
      </w:r>
      <w:r w:rsidRPr="003B092D">
        <w:rPr>
          <w:bCs/>
          <w:sz w:val="22"/>
          <w:szCs w:val="22"/>
          <w:lang w:val="en-GB"/>
        </w:rPr>
        <w:t>20,000</w:t>
      </w:r>
      <w:r w:rsidRPr="003B092D">
        <w:rPr>
          <w:lang w:val="en-GB"/>
        </w:rPr>
        <w:t>m</w:t>
      </w:r>
      <w:r w:rsidRPr="003B092D">
        <w:rPr>
          <w:vertAlign w:val="superscript"/>
          <w:lang w:val="en-GB"/>
        </w:rPr>
        <w:t xml:space="preserve">3 </w:t>
      </w:r>
      <w:r w:rsidRPr="003B092D">
        <w:rPr>
          <w:lang w:val="en-GB"/>
        </w:rPr>
        <w:t>and 10,000m</w:t>
      </w:r>
      <w:r w:rsidRPr="003B092D">
        <w:rPr>
          <w:vertAlign w:val="superscript"/>
          <w:lang w:val="en-GB"/>
        </w:rPr>
        <w:t xml:space="preserve">3 </w:t>
      </w:r>
      <w:r w:rsidRPr="003B092D">
        <w:rPr>
          <w:sz w:val="22"/>
          <w:szCs w:val="22"/>
          <w:lang w:val="en-GB"/>
        </w:rPr>
        <w:t>Valley Tanks (VTs) in 15 selected districts within the MOBIP Project Target area of the disease control zone (DCZ 1&amp;2). This is made possible with financial assistance from the 11</w:t>
      </w:r>
      <w:r w:rsidRPr="003B092D">
        <w:rPr>
          <w:sz w:val="22"/>
          <w:szCs w:val="22"/>
          <w:vertAlign w:val="superscript"/>
          <w:lang w:val="en-GB"/>
        </w:rPr>
        <w:t xml:space="preserve">th </w:t>
      </w:r>
      <w:r w:rsidRPr="003B092D">
        <w:rPr>
          <w:lang w:val="en-GB"/>
        </w:rPr>
        <w:t>EDF European Union Fund.</w:t>
      </w:r>
      <w:r w:rsidRPr="003B092D">
        <w:rPr>
          <w:sz w:val="22"/>
          <w:szCs w:val="22"/>
          <w:lang w:val="en-GB"/>
        </w:rPr>
        <w:t xml:space="preserve"> The tender dossier is available for inspection at the MOBIP Project office Ministry of Agriculture, Animal Industry and Fisheries (MAAIF) and is published on the following websites www.agriculture.go.ug and www.fina</w:t>
      </w:r>
      <w:r>
        <w:rPr>
          <w:sz w:val="22"/>
          <w:szCs w:val="22"/>
          <w:lang w:val="en-GB"/>
        </w:rPr>
        <w:t>n</w:t>
      </w:r>
      <w:r w:rsidRPr="003B092D">
        <w:rPr>
          <w:sz w:val="22"/>
          <w:szCs w:val="22"/>
          <w:lang w:val="en-GB"/>
        </w:rPr>
        <w:t>ce.go.ug</w:t>
      </w:r>
    </w:p>
    <w:p w14:paraId="089A874A" w14:textId="5DF04B54" w:rsidR="00C37B87" w:rsidRPr="003B092D" w:rsidRDefault="00C37B87" w:rsidP="00C37B87">
      <w:pPr>
        <w:spacing w:after="120" w:line="360" w:lineRule="auto"/>
        <w:jc w:val="both"/>
        <w:rPr>
          <w:sz w:val="22"/>
          <w:szCs w:val="22"/>
          <w:lang w:val="en-GB"/>
        </w:rPr>
      </w:pPr>
      <w:r w:rsidRPr="003B092D">
        <w:rPr>
          <w:sz w:val="22"/>
          <w:szCs w:val="22"/>
          <w:lang w:val="en-GB"/>
        </w:rPr>
        <w:t xml:space="preserve">The deadline for submission of tender is </w:t>
      </w:r>
      <w:r w:rsidRPr="003B092D">
        <w:rPr>
          <w:b/>
          <w:bCs/>
          <w:sz w:val="22"/>
          <w:szCs w:val="22"/>
          <w:lang w:val="en-GB"/>
        </w:rPr>
        <w:t xml:space="preserve">12:00 hrs on </w:t>
      </w:r>
      <w:r w:rsidR="00C9329C">
        <w:rPr>
          <w:rStyle w:val="Emphasis"/>
          <w:b/>
          <w:bCs/>
          <w:i w:val="0"/>
          <w:sz w:val="22"/>
          <w:szCs w:val="22"/>
          <w:highlight w:val="yellow"/>
          <w:lang w:val="en-GB"/>
        </w:rPr>
        <w:t>8</w:t>
      </w:r>
      <w:r w:rsidR="00C9329C" w:rsidRPr="00C9329C">
        <w:rPr>
          <w:rStyle w:val="Emphasis"/>
          <w:b/>
          <w:bCs/>
          <w:i w:val="0"/>
          <w:sz w:val="22"/>
          <w:szCs w:val="22"/>
          <w:highlight w:val="yellow"/>
          <w:vertAlign w:val="superscript"/>
          <w:lang w:val="en-GB"/>
        </w:rPr>
        <w:t>th</w:t>
      </w:r>
      <w:r w:rsidR="00C9329C">
        <w:rPr>
          <w:rStyle w:val="Emphasis"/>
          <w:b/>
          <w:bCs/>
          <w:i w:val="0"/>
          <w:sz w:val="22"/>
          <w:szCs w:val="22"/>
          <w:highlight w:val="yellow"/>
          <w:lang w:val="en-GB"/>
        </w:rPr>
        <w:t xml:space="preserve"> August </w:t>
      </w:r>
      <w:r w:rsidRPr="00C37B87">
        <w:rPr>
          <w:rStyle w:val="Emphasis"/>
          <w:b/>
          <w:bCs/>
          <w:i w:val="0"/>
          <w:sz w:val="22"/>
          <w:szCs w:val="22"/>
          <w:highlight w:val="yellow"/>
          <w:lang w:val="en-GB"/>
        </w:rPr>
        <w:t>2022</w:t>
      </w:r>
      <w:r w:rsidRPr="003B092D">
        <w:rPr>
          <w:i/>
          <w:iCs/>
          <w:sz w:val="22"/>
          <w:szCs w:val="22"/>
          <w:lang w:val="en-GB"/>
        </w:rPr>
        <w:t>.</w:t>
      </w:r>
      <w:r w:rsidRPr="003B092D">
        <w:rPr>
          <w:sz w:val="22"/>
          <w:szCs w:val="22"/>
          <w:lang w:val="en-GB"/>
        </w:rPr>
        <w:t xml:space="preserve"> Possible additional information or clarifications/questions shall be published on the following websites www.agriculture.go.ug and www.fina</w:t>
      </w:r>
      <w:r>
        <w:rPr>
          <w:sz w:val="22"/>
          <w:szCs w:val="22"/>
          <w:lang w:val="en-GB"/>
        </w:rPr>
        <w:t>n</w:t>
      </w:r>
      <w:r w:rsidRPr="003B092D">
        <w:rPr>
          <w:sz w:val="22"/>
          <w:szCs w:val="22"/>
          <w:lang w:val="en-GB"/>
        </w:rPr>
        <w:t>ce.go.ug</w:t>
      </w:r>
    </w:p>
    <w:p w14:paraId="5277EA69" w14:textId="27F9E4FF" w:rsidR="00903316" w:rsidRPr="00180464" w:rsidRDefault="00903316" w:rsidP="00903316">
      <w:pPr>
        <w:spacing w:after="120" w:line="360" w:lineRule="auto"/>
        <w:jc w:val="both"/>
        <w:rPr>
          <w:sz w:val="22"/>
          <w:szCs w:val="22"/>
        </w:rPr>
      </w:pPr>
    </w:p>
    <w:p w14:paraId="5D689223" w14:textId="77777777" w:rsidR="00180464" w:rsidRPr="00903316" w:rsidRDefault="00180464" w:rsidP="00903316">
      <w:pPr>
        <w:spacing w:line="360" w:lineRule="auto"/>
        <w:jc w:val="both"/>
        <w:rPr>
          <w:sz w:val="22"/>
          <w:szCs w:val="22"/>
        </w:rPr>
      </w:pPr>
    </w:p>
    <w:p w14:paraId="0FBB3A4F" w14:textId="77777777" w:rsidR="00903316" w:rsidRPr="005E4CE5" w:rsidRDefault="00903316">
      <w:pPr>
        <w:spacing w:line="360" w:lineRule="auto"/>
        <w:jc w:val="both"/>
        <w:rPr>
          <w:sz w:val="22"/>
          <w:szCs w:val="22"/>
          <w:lang w:val="en-GB"/>
        </w:rPr>
      </w:pPr>
    </w:p>
    <w:sectPr w:rsidR="00903316" w:rsidRPr="005E4CE5" w:rsidSect="00E42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D6FA" w14:textId="77777777" w:rsidR="00BB257E" w:rsidRDefault="00BB257E">
      <w:r>
        <w:separator/>
      </w:r>
    </w:p>
  </w:endnote>
  <w:endnote w:type="continuationSeparator" w:id="0">
    <w:p w14:paraId="4F9DD14F" w14:textId="77777777" w:rsidR="00BB257E" w:rsidRDefault="00BB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A27A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3FB1C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0398" w14:textId="53932F85" w:rsidR="00EE5274" w:rsidRDefault="00074B33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December</w:t>
    </w:r>
    <w:r w:rsidR="008A5C90">
      <w:rPr>
        <w:b/>
        <w:snapToGrid w:val="0"/>
        <w:sz w:val="18"/>
        <w:lang w:val="en-GB"/>
      </w:rPr>
      <w:t xml:space="preserve"> 202</w:t>
    </w:r>
    <w:r>
      <w:rPr>
        <w:b/>
        <w:snapToGrid w:val="0"/>
        <w:sz w:val="18"/>
        <w:lang w:val="en-GB"/>
      </w:rPr>
      <w:t>1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A243D7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A243D7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14:paraId="44E8EFDC" w14:textId="77777777" w:rsidR="00177E1C" w:rsidRDefault="00454918" w:rsidP="00177E1C">
    <w:pPr>
      <w:pStyle w:val="Footer"/>
      <w:spacing w:before="100"/>
      <w:ind w:right="357"/>
      <w:rPr>
        <w:sz w:val="18"/>
        <w:szCs w:val="18"/>
        <w:lang w:val="sv-SE" w:eastAsia="en-US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F412F9">
      <w:rPr>
        <w:noProof/>
        <w:sz w:val="18"/>
        <w:szCs w:val="18"/>
        <w:lang w:val="en-GB"/>
      </w:rPr>
      <w:t>d3_summarycn_en.doc</w:t>
    </w:r>
    <w:r w:rsidRPr="00454918">
      <w:rPr>
        <w:sz w:val="18"/>
        <w:szCs w:val="18"/>
        <w:lang w:val="en-GB"/>
      </w:rPr>
      <w:fldChar w:fldCharType="end"/>
    </w:r>
    <w:r w:rsidR="00074B33">
      <w:rPr>
        <w:sz w:val="18"/>
        <w:szCs w:val="18"/>
        <w:lang w:val="en-GB"/>
      </w:rPr>
      <w:softHyphen/>
      <w:t>_</w:t>
    </w:r>
    <w:r w:rsidR="00074B33" w:rsidRPr="00074B33">
      <w:rPr>
        <w:b/>
        <w:bCs/>
        <w:sz w:val="28"/>
        <w:szCs w:val="28"/>
      </w:rPr>
      <w:t xml:space="preserve"> </w:t>
    </w:r>
    <w:r w:rsidR="00177E1C">
      <w:rPr>
        <w:sz w:val="18"/>
        <w:szCs w:val="18"/>
      </w:rPr>
      <w:t xml:space="preserve">Solar </w:t>
    </w:r>
    <w:proofErr w:type="spellStart"/>
    <w:r w:rsidR="00177E1C">
      <w:rPr>
        <w:sz w:val="18"/>
        <w:szCs w:val="18"/>
      </w:rPr>
      <w:t>development</w:t>
    </w:r>
    <w:proofErr w:type="spellEnd"/>
  </w:p>
  <w:p w14:paraId="3BDFCD90" w14:textId="3746A570" w:rsidR="00EE5274" w:rsidRPr="00074B33" w:rsidRDefault="00EE5274" w:rsidP="00177E1C">
    <w:pPr>
      <w:pStyle w:val="Blockquote"/>
      <w:tabs>
        <w:tab w:val="left" w:pos="709"/>
      </w:tabs>
      <w:ind w:left="0"/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FBB4" w14:textId="77777777" w:rsidR="00177E1C" w:rsidRDefault="00177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7D5D" w14:textId="77777777" w:rsidR="00BB257E" w:rsidRDefault="00BB257E">
      <w:r>
        <w:separator/>
      </w:r>
    </w:p>
  </w:footnote>
  <w:footnote w:type="continuationSeparator" w:id="0">
    <w:p w14:paraId="3B8F9970" w14:textId="77777777" w:rsidR="00BB257E" w:rsidRDefault="00BB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63359" w14:textId="77777777" w:rsidR="00177E1C" w:rsidRDefault="00177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8A73" w14:textId="77777777"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5CE5" w14:textId="77777777" w:rsidR="00177E1C" w:rsidRDefault="00177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51407"/>
    <w:rsid w:val="00074B33"/>
    <w:rsid w:val="000808DB"/>
    <w:rsid w:val="000A1A55"/>
    <w:rsid w:val="000A7AF1"/>
    <w:rsid w:val="000C0F63"/>
    <w:rsid w:val="000C3E8F"/>
    <w:rsid w:val="000E0A95"/>
    <w:rsid w:val="000F72EF"/>
    <w:rsid w:val="00177E1C"/>
    <w:rsid w:val="00180464"/>
    <w:rsid w:val="00184DBF"/>
    <w:rsid w:val="001A3F0D"/>
    <w:rsid w:val="001B2DFF"/>
    <w:rsid w:val="001C32A4"/>
    <w:rsid w:val="001C4FA3"/>
    <w:rsid w:val="001C717F"/>
    <w:rsid w:val="001E69A1"/>
    <w:rsid w:val="001F1D21"/>
    <w:rsid w:val="00204DE6"/>
    <w:rsid w:val="0020534E"/>
    <w:rsid w:val="00205895"/>
    <w:rsid w:val="00206A59"/>
    <w:rsid w:val="00207BA3"/>
    <w:rsid w:val="00243266"/>
    <w:rsid w:val="002577C4"/>
    <w:rsid w:val="00266B43"/>
    <w:rsid w:val="0029447B"/>
    <w:rsid w:val="002C057C"/>
    <w:rsid w:val="002C1B42"/>
    <w:rsid w:val="002D233E"/>
    <w:rsid w:val="00324FBA"/>
    <w:rsid w:val="00345D97"/>
    <w:rsid w:val="003508A1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2729F"/>
    <w:rsid w:val="00454918"/>
    <w:rsid w:val="00470D9F"/>
    <w:rsid w:val="00475DD2"/>
    <w:rsid w:val="00482F42"/>
    <w:rsid w:val="00493E00"/>
    <w:rsid w:val="004B3708"/>
    <w:rsid w:val="004E6967"/>
    <w:rsid w:val="005319A1"/>
    <w:rsid w:val="0053622D"/>
    <w:rsid w:val="00546420"/>
    <w:rsid w:val="00571893"/>
    <w:rsid w:val="0057476F"/>
    <w:rsid w:val="005A2FA3"/>
    <w:rsid w:val="005E2223"/>
    <w:rsid w:val="005E4CE5"/>
    <w:rsid w:val="005F15D2"/>
    <w:rsid w:val="005F1F74"/>
    <w:rsid w:val="0060214A"/>
    <w:rsid w:val="00625E0C"/>
    <w:rsid w:val="006278FB"/>
    <w:rsid w:val="00671F59"/>
    <w:rsid w:val="006732C8"/>
    <w:rsid w:val="00692A35"/>
    <w:rsid w:val="006B349D"/>
    <w:rsid w:val="006C0338"/>
    <w:rsid w:val="006D0BBB"/>
    <w:rsid w:val="006E2570"/>
    <w:rsid w:val="006F48F5"/>
    <w:rsid w:val="007009F6"/>
    <w:rsid w:val="00713F64"/>
    <w:rsid w:val="00737857"/>
    <w:rsid w:val="0075609F"/>
    <w:rsid w:val="007B1BCE"/>
    <w:rsid w:val="007E2B3C"/>
    <w:rsid w:val="007F630C"/>
    <w:rsid w:val="0080556D"/>
    <w:rsid w:val="008218F5"/>
    <w:rsid w:val="00836E2C"/>
    <w:rsid w:val="00857D1B"/>
    <w:rsid w:val="008800CD"/>
    <w:rsid w:val="008A4ECE"/>
    <w:rsid w:val="008A5C90"/>
    <w:rsid w:val="008B1BEA"/>
    <w:rsid w:val="008B6371"/>
    <w:rsid w:val="008D0BF8"/>
    <w:rsid w:val="008D12CA"/>
    <w:rsid w:val="0090158B"/>
    <w:rsid w:val="00903316"/>
    <w:rsid w:val="00907044"/>
    <w:rsid w:val="00921647"/>
    <w:rsid w:val="00951B8F"/>
    <w:rsid w:val="0097352D"/>
    <w:rsid w:val="009A22A1"/>
    <w:rsid w:val="009A4580"/>
    <w:rsid w:val="00A23676"/>
    <w:rsid w:val="00A243D7"/>
    <w:rsid w:val="00AD3E31"/>
    <w:rsid w:val="00AE13E2"/>
    <w:rsid w:val="00B0342C"/>
    <w:rsid w:val="00B73DB5"/>
    <w:rsid w:val="00BB257E"/>
    <w:rsid w:val="00BC7652"/>
    <w:rsid w:val="00BE2EB1"/>
    <w:rsid w:val="00BF30DB"/>
    <w:rsid w:val="00BF387C"/>
    <w:rsid w:val="00C3452C"/>
    <w:rsid w:val="00C37B87"/>
    <w:rsid w:val="00C50093"/>
    <w:rsid w:val="00C54178"/>
    <w:rsid w:val="00C613CB"/>
    <w:rsid w:val="00C64689"/>
    <w:rsid w:val="00C66132"/>
    <w:rsid w:val="00C9329C"/>
    <w:rsid w:val="00CA2AD3"/>
    <w:rsid w:val="00CD1640"/>
    <w:rsid w:val="00CF7B85"/>
    <w:rsid w:val="00D268AF"/>
    <w:rsid w:val="00D37809"/>
    <w:rsid w:val="00D4144F"/>
    <w:rsid w:val="00D466DF"/>
    <w:rsid w:val="00D468E8"/>
    <w:rsid w:val="00D50F67"/>
    <w:rsid w:val="00D67BFB"/>
    <w:rsid w:val="00D96536"/>
    <w:rsid w:val="00DD4DDA"/>
    <w:rsid w:val="00DF03FB"/>
    <w:rsid w:val="00E007D8"/>
    <w:rsid w:val="00E1239E"/>
    <w:rsid w:val="00E42A70"/>
    <w:rsid w:val="00E47143"/>
    <w:rsid w:val="00E5266E"/>
    <w:rsid w:val="00E81D34"/>
    <w:rsid w:val="00EA3A15"/>
    <w:rsid w:val="00EB0E2A"/>
    <w:rsid w:val="00EC5224"/>
    <w:rsid w:val="00ED7E2B"/>
    <w:rsid w:val="00EE5274"/>
    <w:rsid w:val="00F412F9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C91B8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4"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D4144F"/>
    <w:pPr>
      <w:widowControl w:val="0"/>
      <w:spacing w:before="100" w:after="100"/>
      <w:ind w:left="360" w:right="360"/>
    </w:pPr>
    <w:rPr>
      <w:snapToGrid w:val="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77E1C"/>
    <w:rPr>
      <w:sz w:val="24"/>
      <w:lang w:val="fr-FR" w:eastAsia="en-GB"/>
    </w:rPr>
  </w:style>
  <w:style w:type="character" w:styleId="Emphasis">
    <w:name w:val="Emphasis"/>
    <w:uiPriority w:val="20"/>
    <w:qFormat/>
    <w:rsid w:val="00C37B8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0108-B463-40F7-AE6C-5929D87A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1097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Windows User</cp:lastModifiedBy>
  <cp:revision>2</cp:revision>
  <cp:lastPrinted>2012-09-25T08:38:00Z</cp:lastPrinted>
  <dcterms:created xsi:type="dcterms:W3CDTF">2022-07-08T11:23:00Z</dcterms:created>
  <dcterms:modified xsi:type="dcterms:W3CDTF">2022-07-08T11:23:00Z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