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D32D5" w14:textId="77777777" w:rsidR="009A7481" w:rsidRDefault="00805DFB" w:rsidP="009A7481">
      <w:pPr>
        <w:keepNext/>
        <w:spacing w:before="80" w:after="80" w:line="240" w:lineRule="exact"/>
        <w:ind w:left="-993"/>
        <w:outlineLvl w:val="1"/>
        <w:rPr>
          <w:rFonts w:eastAsia="Times New Roman" w:cstheme="minorHAnsi"/>
          <w:b/>
          <w:iCs/>
          <w:sz w:val="26"/>
          <w:lang w:eastAsia="x-none"/>
        </w:rPr>
      </w:pPr>
      <w:bookmarkStart w:id="0" w:name="_Toc332010159"/>
      <w:bookmarkStart w:id="1" w:name="_Toc332658904"/>
      <w:r>
        <w:rPr>
          <w:rFonts w:eastAsia="Times New Roman" w:cstheme="minorHAnsi"/>
          <w:b/>
          <w:iCs/>
          <w:noProof/>
          <w:sz w:val="26"/>
          <w:lang w:eastAsia="x-none"/>
        </w:rPr>
        <w:object w:dxaOrig="1440" w:dyaOrig="1440" w14:anchorId="7362D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left:0;text-align:left;margin-left:-25.85pt;margin-top:0;width:59.35pt;height:57.85pt;z-index:251659264;mso-position-horizontal-relative:text;mso-position-vertical-relative:text">
            <v:imagedata r:id="rId8" o:title=""/>
            <w10:wrap type="topAndBottom"/>
          </v:shape>
          <o:OLEObject Type="Embed" ProgID="Word.Picture.8" ShapeID="Object 4" DrawAspect="Content" ObjectID="_1631514165" r:id="rId9">
            <o:FieldCodes>\* MERGEFORMAT</o:FieldCodes>
          </o:OLEObject>
        </w:object>
      </w:r>
      <w:r w:rsidR="009A7481">
        <w:rPr>
          <w:rFonts w:eastAsia="Times New Roman" w:cstheme="minorHAnsi"/>
          <w:b/>
          <w:iCs/>
          <w:noProof/>
          <w:sz w:val="26"/>
          <w:lang w:eastAsia="en-GB"/>
        </w:rPr>
        <w:drawing>
          <wp:anchor distT="0" distB="0" distL="114300" distR="114300" simplePos="0" relativeHeight="251660288" behindDoc="0" locked="0" layoutInCell="1" allowOverlap="1" wp14:anchorId="327A7D6E" wp14:editId="202ABA9B">
            <wp:simplePos x="0" y="0"/>
            <wp:positionH relativeFrom="column">
              <wp:posOffset>5370461</wp:posOffset>
            </wp:positionH>
            <wp:positionV relativeFrom="paragraph">
              <wp:posOffset>-367352</wp:posOffset>
            </wp:positionV>
            <wp:extent cx="781050" cy="533400"/>
            <wp:effectExtent l="0" t="0" r="0" b="0"/>
            <wp:wrapSquare wrapText="bothSides"/>
            <wp:docPr id="1" name="Picture 1" descr="\\DATASERVER\Common\logos\EU logos\EU logo_blue &amp; 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\\DATASERVER\Common\logos\EU logos\EU logo_blue &amp; yello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481">
        <w:rPr>
          <w:rFonts w:eastAsia="Times New Roman" w:cstheme="minorHAnsi"/>
          <w:b/>
          <w:iCs/>
          <w:sz w:val="26"/>
          <w:lang w:eastAsia="x-none"/>
        </w:rPr>
        <w:t>Republic of Uganda</w:t>
      </w:r>
    </w:p>
    <w:p w14:paraId="02D406E6" w14:textId="77777777" w:rsidR="009A7481" w:rsidRDefault="009A7481" w:rsidP="009A7481">
      <w:pPr>
        <w:keepNext/>
        <w:spacing w:before="80" w:after="80" w:line="240" w:lineRule="exact"/>
        <w:jc w:val="center"/>
        <w:outlineLvl w:val="1"/>
        <w:rPr>
          <w:rFonts w:eastAsia="Times New Roman" w:cstheme="minorHAnsi"/>
          <w:b/>
          <w:iCs/>
          <w:sz w:val="26"/>
          <w:lang w:eastAsia="x-none"/>
        </w:rPr>
      </w:pPr>
    </w:p>
    <w:p w14:paraId="1B19603A" w14:textId="77777777" w:rsidR="009A7481" w:rsidRPr="007464B5" w:rsidRDefault="009A7481" w:rsidP="009A7481">
      <w:pPr>
        <w:keepNext/>
        <w:spacing w:before="80" w:after="80" w:line="240" w:lineRule="exact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7464B5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 xml:space="preserve">Support to Promoting Environmentally Sustainable </w:t>
      </w:r>
    </w:p>
    <w:p w14:paraId="378D4D2A" w14:textId="77777777" w:rsidR="009A7481" w:rsidRPr="007464B5" w:rsidRDefault="009A7481" w:rsidP="009A7481">
      <w:pPr>
        <w:keepNext/>
        <w:spacing w:before="80" w:after="80" w:line="240" w:lineRule="exact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7464B5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Commercial Aquaculture Project in Uganda</w:t>
      </w:r>
    </w:p>
    <w:p w14:paraId="42D628A9" w14:textId="77777777" w:rsidR="009A7481" w:rsidRPr="007464B5" w:rsidRDefault="009A7481" w:rsidP="009A7481">
      <w:pPr>
        <w:keepNext/>
        <w:spacing w:before="80" w:after="80" w:line="240" w:lineRule="exact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bookmarkEnd w:id="0"/>
    <w:bookmarkEnd w:id="1"/>
    <w:p w14:paraId="231C1629" w14:textId="7092C20C" w:rsidR="007464B5" w:rsidRPr="007464B5" w:rsidRDefault="007464B5" w:rsidP="009A74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4B5">
        <w:rPr>
          <w:rFonts w:ascii="Times New Roman" w:eastAsia="Calibri" w:hAnsi="Times New Roman" w:cs="Times New Roman"/>
          <w:b/>
          <w:sz w:val="24"/>
          <w:szCs w:val="24"/>
        </w:rPr>
        <w:t>Proposed program for the Apac aquaculture parks’ site visits and</w:t>
      </w:r>
      <w:r w:rsidR="00522E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36B9C">
        <w:rPr>
          <w:rFonts w:ascii="Times New Roman" w:eastAsia="Calibri" w:hAnsi="Times New Roman" w:cs="Times New Roman"/>
          <w:b/>
          <w:sz w:val="24"/>
          <w:szCs w:val="24"/>
        </w:rPr>
        <w:t xml:space="preserve">Clarification </w:t>
      </w:r>
      <w:r w:rsidR="00636B9C" w:rsidRPr="007464B5">
        <w:rPr>
          <w:rFonts w:ascii="Times New Roman" w:eastAsia="Calibri" w:hAnsi="Times New Roman" w:cs="Times New Roman"/>
          <w:b/>
          <w:sz w:val="24"/>
          <w:szCs w:val="24"/>
        </w:rPr>
        <w:t>meetings</w:t>
      </w:r>
      <w:r w:rsidRPr="007464B5">
        <w:rPr>
          <w:rFonts w:ascii="Times New Roman" w:eastAsia="Calibri" w:hAnsi="Times New Roman" w:cs="Times New Roman"/>
          <w:b/>
          <w:sz w:val="24"/>
          <w:szCs w:val="24"/>
        </w:rPr>
        <w:t xml:space="preserve"> scheduled for 3</w:t>
      </w:r>
      <w:r w:rsidR="008F19F9" w:rsidRPr="008F19F9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rd</w:t>
      </w:r>
      <w:r w:rsidR="008F19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19F9" w:rsidRPr="007464B5">
        <w:rPr>
          <w:rFonts w:ascii="Times New Roman" w:eastAsia="Calibri" w:hAnsi="Times New Roman" w:cs="Times New Roman"/>
          <w:b/>
          <w:sz w:val="24"/>
          <w:szCs w:val="24"/>
        </w:rPr>
        <w:t>October</w:t>
      </w:r>
      <w:r w:rsidRPr="007464B5">
        <w:rPr>
          <w:rFonts w:ascii="Times New Roman" w:eastAsia="Calibri" w:hAnsi="Times New Roman" w:cs="Times New Roman"/>
          <w:b/>
          <w:sz w:val="24"/>
          <w:szCs w:val="24"/>
        </w:rPr>
        <w:t xml:space="preserve"> 2019 </w:t>
      </w:r>
    </w:p>
    <w:p w14:paraId="25758F23" w14:textId="77777777" w:rsidR="009A7481" w:rsidRPr="007464B5" w:rsidRDefault="009A7481" w:rsidP="009A74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4B5">
        <w:rPr>
          <w:rFonts w:ascii="Times New Roman" w:eastAsia="Calibri" w:hAnsi="Times New Roman" w:cs="Times New Roman"/>
          <w:b/>
          <w:sz w:val="24"/>
          <w:szCs w:val="24"/>
        </w:rPr>
        <w:t>AGENDA</w:t>
      </w:r>
    </w:p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1912"/>
        <w:gridCol w:w="5159"/>
        <w:gridCol w:w="2110"/>
      </w:tblGrid>
      <w:tr w:rsidR="009A7481" w:rsidRPr="007464B5" w14:paraId="049B1E78" w14:textId="77777777" w:rsidTr="003E2608">
        <w:tc>
          <w:tcPr>
            <w:tcW w:w="9181" w:type="dxa"/>
            <w:gridSpan w:val="3"/>
            <w:shd w:val="clear" w:color="auto" w:fill="0070C0"/>
          </w:tcPr>
          <w:p w14:paraId="2A0107F5" w14:textId="77777777" w:rsidR="009A7481" w:rsidRPr="007464B5" w:rsidRDefault="009A7481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A7481" w:rsidRPr="007464B5" w14:paraId="5A2763F5" w14:textId="77777777" w:rsidTr="008F19F9">
        <w:tc>
          <w:tcPr>
            <w:tcW w:w="1912" w:type="dxa"/>
            <w:shd w:val="clear" w:color="auto" w:fill="0070C0"/>
          </w:tcPr>
          <w:p w14:paraId="4DEC9A9D" w14:textId="77777777" w:rsidR="009A7481" w:rsidRPr="007464B5" w:rsidRDefault="009A7481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Time</w:t>
            </w:r>
          </w:p>
        </w:tc>
        <w:tc>
          <w:tcPr>
            <w:tcW w:w="5159" w:type="dxa"/>
            <w:shd w:val="clear" w:color="auto" w:fill="0070C0"/>
          </w:tcPr>
          <w:p w14:paraId="08F45BA5" w14:textId="77777777" w:rsidR="009A7481" w:rsidRPr="007464B5" w:rsidRDefault="009A7481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Activity</w:t>
            </w:r>
          </w:p>
        </w:tc>
        <w:tc>
          <w:tcPr>
            <w:tcW w:w="2110" w:type="dxa"/>
            <w:shd w:val="clear" w:color="auto" w:fill="0070C0"/>
          </w:tcPr>
          <w:p w14:paraId="216C7DEB" w14:textId="5D086A18" w:rsidR="009A7481" w:rsidRPr="007464B5" w:rsidRDefault="008F19F9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Resnponsible  </w:t>
            </w:r>
          </w:p>
        </w:tc>
      </w:tr>
      <w:tr w:rsidR="009A7481" w:rsidRPr="007464B5" w14:paraId="19B821C9" w14:textId="77777777" w:rsidTr="008F19F9">
        <w:tc>
          <w:tcPr>
            <w:tcW w:w="1912" w:type="dxa"/>
          </w:tcPr>
          <w:p w14:paraId="343281B3" w14:textId="3F031814" w:rsidR="009A7481" w:rsidRPr="007464B5" w:rsidRDefault="009A7481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08:00 – 08:30</w:t>
            </w:r>
            <w:r w:rsidR="007464B5"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am</w:t>
            </w:r>
          </w:p>
        </w:tc>
        <w:tc>
          <w:tcPr>
            <w:tcW w:w="5159" w:type="dxa"/>
          </w:tcPr>
          <w:p w14:paraId="41116AD6" w14:textId="6DAD8991" w:rsidR="009A7481" w:rsidRDefault="00636B9C" w:rsidP="00D0430E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Congregate </w:t>
            </w: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in</w:t>
            </w:r>
            <w:r w:rsidR="008F19F9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="00D55472" w:rsidRPr="00D5547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Apac District Hall</w:t>
            </w:r>
          </w:p>
          <w:p w14:paraId="10A685C0" w14:textId="721C41B3" w:rsidR="008F19F9" w:rsidRPr="007464B5" w:rsidRDefault="008F19F9" w:rsidP="00D0430E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F05865C" w14:textId="77777777" w:rsidR="009A7481" w:rsidRDefault="008F19F9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T</w:t>
            </w: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hematic team leader/DFO </w:t>
            </w:r>
            <w:r w:rsidR="009A7481"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14:paraId="5DE0F231" w14:textId="371B57D6" w:rsidR="00522E46" w:rsidRPr="007464B5" w:rsidRDefault="00522E46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8F19F9" w:rsidRPr="007464B5" w14:paraId="6CA16DE5" w14:textId="77777777" w:rsidTr="008F19F9">
        <w:tc>
          <w:tcPr>
            <w:tcW w:w="1912" w:type="dxa"/>
          </w:tcPr>
          <w:p w14:paraId="4758849D" w14:textId="6B866E25" w:rsidR="008F19F9" w:rsidRPr="007464B5" w:rsidRDefault="008F19F9" w:rsidP="008F19F9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8.30am- 9&gt;00</w:t>
            </w:r>
          </w:p>
        </w:tc>
        <w:tc>
          <w:tcPr>
            <w:tcW w:w="5159" w:type="dxa"/>
          </w:tcPr>
          <w:p w14:paraId="29E443A4" w14:textId="10B01D1C" w:rsidR="008F19F9" w:rsidRPr="007464B5" w:rsidRDefault="008F19F9" w:rsidP="00D0430E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Travel to site from Apac </w:t>
            </w:r>
          </w:p>
        </w:tc>
        <w:tc>
          <w:tcPr>
            <w:tcW w:w="2110" w:type="dxa"/>
          </w:tcPr>
          <w:p w14:paraId="56207AFE" w14:textId="77777777" w:rsidR="008F19F9" w:rsidRDefault="008F19F9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All </w:t>
            </w:r>
          </w:p>
          <w:p w14:paraId="3503C4CB" w14:textId="6C7EC38A" w:rsidR="00522E46" w:rsidRPr="007464B5" w:rsidRDefault="00522E46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9A7481" w:rsidRPr="007464B5" w14:paraId="78C6D7D8" w14:textId="77777777" w:rsidTr="008F19F9">
        <w:trPr>
          <w:trHeight w:val="358"/>
        </w:trPr>
        <w:tc>
          <w:tcPr>
            <w:tcW w:w="1912" w:type="dxa"/>
            <w:tcBorders>
              <w:bottom w:val="single" w:sz="4" w:space="0" w:color="auto"/>
            </w:tcBorders>
          </w:tcPr>
          <w:p w14:paraId="47F4E9A5" w14:textId="0E3FC206" w:rsidR="009A7481" w:rsidRPr="007464B5" w:rsidRDefault="007464B5" w:rsidP="007464B5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09:00 – 12:00pm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19B43FAD" w14:textId="1952D9DB" w:rsidR="009A7481" w:rsidRPr="007464B5" w:rsidRDefault="007464B5" w:rsidP="00D0430E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Carry out site visit</w:t>
            </w:r>
            <w:r w:rsidR="00D5547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="008F19F9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–</w:t>
            </w:r>
            <w:r w:rsidR="00D5547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="00C928CC" w:rsidRPr="00D55472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Tarogali</w:t>
            </w:r>
            <w:r w:rsidR="008F19F9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&amp; Teboke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19DC0CD5" w14:textId="77777777" w:rsidR="009A7481" w:rsidRDefault="009A7481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PMU/ TAT</w:t>
            </w:r>
          </w:p>
          <w:p w14:paraId="32FB966E" w14:textId="17EA7D77" w:rsidR="008F19F9" w:rsidRPr="007464B5" w:rsidRDefault="008F19F9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8F19F9" w:rsidRPr="007464B5" w14:paraId="154DF0CF" w14:textId="77777777" w:rsidTr="008F19F9">
        <w:trPr>
          <w:trHeight w:val="358"/>
        </w:trPr>
        <w:tc>
          <w:tcPr>
            <w:tcW w:w="1912" w:type="dxa"/>
            <w:tcBorders>
              <w:bottom w:val="single" w:sz="4" w:space="0" w:color="auto"/>
            </w:tcBorders>
          </w:tcPr>
          <w:p w14:paraId="4D9C9689" w14:textId="49B92DD2" w:rsidR="008F19F9" w:rsidRPr="007464B5" w:rsidRDefault="008F19F9" w:rsidP="007464B5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12.00- 12.30pm 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0B47D19A" w14:textId="04948995" w:rsidR="008F19F9" w:rsidRPr="007464B5" w:rsidRDefault="008F19F9" w:rsidP="00D0430E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Travel back  &amp; r</w:t>
            </w: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e-congregate</w:t>
            </w: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 xml:space="preserve"> at </w:t>
            </w: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Judins</w:t>
            </w:r>
            <w:bookmarkStart w:id="2" w:name="_GoBack"/>
            <w:bookmarkEnd w:id="2"/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– Hotel,   Apac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0623AB53" w14:textId="77777777" w:rsidR="008F19F9" w:rsidRDefault="008F19F9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All </w:t>
            </w:r>
          </w:p>
          <w:p w14:paraId="6D0ED142" w14:textId="77777777" w:rsidR="00522E46" w:rsidRDefault="00522E46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14:paraId="5D40AD87" w14:textId="21705237" w:rsidR="00522E46" w:rsidRPr="007464B5" w:rsidRDefault="00522E46" w:rsidP="00D0430E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A45638" w:rsidRPr="007464B5" w14:paraId="6A5663E8" w14:textId="77777777" w:rsidTr="008F19F9">
        <w:trPr>
          <w:trHeight w:val="358"/>
        </w:trPr>
        <w:tc>
          <w:tcPr>
            <w:tcW w:w="1912" w:type="dxa"/>
            <w:tcBorders>
              <w:bottom w:val="single" w:sz="4" w:space="0" w:color="auto"/>
            </w:tcBorders>
          </w:tcPr>
          <w:p w14:paraId="350B2171" w14:textId="7CEB122B" w:rsidR="00A45638" w:rsidRPr="007464B5" w:rsidRDefault="007464B5" w:rsidP="007464B5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12:</w:t>
            </w:r>
            <w:r w:rsidR="008F19F9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30</w:t>
            </w:r>
            <w:r w:rsidR="00A45638"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– </w:t>
            </w:r>
            <w:r w:rsidR="008F19F9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1</w:t>
            </w: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:00pm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58F65999" w14:textId="1F6C6370" w:rsidR="00A45638" w:rsidRPr="007464B5" w:rsidRDefault="008F19F9" w:rsidP="00A45638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Opening Remarks -</w:t>
            </w:r>
            <w:r w:rsidR="007464B5"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Meeting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41B8300C" w14:textId="04FD8F22" w:rsidR="007464B5" w:rsidRPr="00436ADF" w:rsidRDefault="008F19F9" w:rsidP="00436AD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Apac </w:t>
            </w:r>
            <w:r w:rsidR="007464B5" w:rsidRPr="00436ADF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DLG</w:t>
            </w:r>
          </w:p>
          <w:p w14:paraId="5218263B" w14:textId="119CE2CA" w:rsidR="007464B5" w:rsidRPr="00436ADF" w:rsidRDefault="007464B5" w:rsidP="00436AD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436ADF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MAAIF</w:t>
            </w:r>
          </w:p>
          <w:p w14:paraId="037F9887" w14:textId="19BC9575" w:rsidR="007464B5" w:rsidRPr="00436ADF" w:rsidRDefault="007464B5" w:rsidP="00436AD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436ADF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NAO</w:t>
            </w:r>
          </w:p>
          <w:p w14:paraId="23B5020C" w14:textId="77777777" w:rsidR="00A45638" w:rsidRDefault="007464B5" w:rsidP="00436AD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436ADF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EUD</w:t>
            </w:r>
          </w:p>
          <w:p w14:paraId="7DD8342B" w14:textId="0A66C58A" w:rsidR="008F19F9" w:rsidRPr="00436ADF" w:rsidRDefault="008F19F9" w:rsidP="008F19F9">
            <w:pPr>
              <w:pStyle w:val="ListParagraph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7464B5" w:rsidRPr="007464B5" w14:paraId="0B4548D9" w14:textId="77777777" w:rsidTr="008F19F9">
        <w:trPr>
          <w:trHeight w:val="358"/>
        </w:trPr>
        <w:tc>
          <w:tcPr>
            <w:tcW w:w="1912" w:type="dxa"/>
            <w:tcBorders>
              <w:bottom w:val="single" w:sz="4" w:space="0" w:color="auto"/>
            </w:tcBorders>
          </w:tcPr>
          <w:p w14:paraId="45E6C108" w14:textId="62EE61E7" w:rsidR="007464B5" w:rsidRPr="007464B5" w:rsidRDefault="007464B5" w:rsidP="007464B5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1:00pm</w:t>
            </w:r>
            <w:r w:rsidR="008F19F9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- 2:00pm 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40883356" w14:textId="301A5069" w:rsidR="007464B5" w:rsidRPr="007464B5" w:rsidRDefault="007464B5" w:rsidP="00A45638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  <w:t>Questions and answers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44264581" w14:textId="052BD6B2" w:rsidR="007464B5" w:rsidRPr="007464B5" w:rsidRDefault="007464B5" w:rsidP="007464B5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PMU/TAT</w:t>
            </w:r>
            <w:r w:rsidR="008F19F9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/STEs</w:t>
            </w:r>
          </w:p>
        </w:tc>
      </w:tr>
      <w:tr w:rsidR="00A45638" w:rsidRPr="007464B5" w14:paraId="27AA9EEE" w14:textId="77777777" w:rsidTr="008F19F9">
        <w:tc>
          <w:tcPr>
            <w:tcW w:w="1912" w:type="dxa"/>
            <w:shd w:val="clear" w:color="auto" w:fill="BFBFBF" w:themeFill="background1" w:themeFillShade="BF"/>
          </w:tcPr>
          <w:p w14:paraId="50745720" w14:textId="356F26A8" w:rsidR="00A45638" w:rsidRPr="007464B5" w:rsidRDefault="007464B5" w:rsidP="00A45638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2:00pm</w:t>
            </w:r>
          </w:p>
        </w:tc>
        <w:tc>
          <w:tcPr>
            <w:tcW w:w="5159" w:type="dxa"/>
            <w:shd w:val="clear" w:color="auto" w:fill="BFBFBF" w:themeFill="background1" w:themeFillShade="BF"/>
          </w:tcPr>
          <w:p w14:paraId="1A3F39DF" w14:textId="4EA659D8" w:rsidR="00A45638" w:rsidRPr="007464B5" w:rsidRDefault="007464B5" w:rsidP="00A45638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Lunch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14:paraId="069BF249" w14:textId="6DD99DAA" w:rsidR="00A45638" w:rsidRPr="007464B5" w:rsidRDefault="008F19F9" w:rsidP="00A45638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8F19F9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Thematic team leader/DFO  </w:t>
            </w:r>
          </w:p>
        </w:tc>
      </w:tr>
      <w:tr w:rsidR="00A45638" w:rsidRPr="007464B5" w14:paraId="0321BEF0" w14:textId="77777777" w:rsidTr="008F19F9">
        <w:tc>
          <w:tcPr>
            <w:tcW w:w="1912" w:type="dxa"/>
          </w:tcPr>
          <w:p w14:paraId="2BFDC861" w14:textId="3F2ACF92" w:rsidR="00A45638" w:rsidRPr="007464B5" w:rsidRDefault="007464B5" w:rsidP="007464B5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3:30pm</w:t>
            </w:r>
          </w:p>
        </w:tc>
        <w:tc>
          <w:tcPr>
            <w:tcW w:w="5159" w:type="dxa"/>
          </w:tcPr>
          <w:p w14:paraId="41FD0768" w14:textId="2722427F" w:rsidR="00A45638" w:rsidRPr="007464B5" w:rsidRDefault="00A45638" w:rsidP="007464B5">
            <w:pP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  <w:lang w:val="en-US"/>
              </w:rPr>
            </w:pPr>
            <w:r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="007464B5" w:rsidRPr="007464B5"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>Departure</w:t>
            </w:r>
          </w:p>
        </w:tc>
        <w:tc>
          <w:tcPr>
            <w:tcW w:w="2110" w:type="dxa"/>
          </w:tcPr>
          <w:p w14:paraId="2311F647" w14:textId="423B9F79" w:rsidR="00A45638" w:rsidRPr="007464B5" w:rsidRDefault="008F19F9" w:rsidP="00A45638">
            <w:pPr>
              <w:jc w:val="center"/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365F91" w:themeColor="accent1" w:themeShade="BF"/>
                <w:sz w:val="24"/>
                <w:szCs w:val="24"/>
              </w:rPr>
              <w:t xml:space="preserve">All </w:t>
            </w:r>
          </w:p>
        </w:tc>
      </w:tr>
    </w:tbl>
    <w:p w14:paraId="64DC753A" w14:textId="77777777" w:rsidR="00BD08A2" w:rsidRDefault="00BD08A2" w:rsidP="009A7481"/>
    <w:p w14:paraId="6AB9C260" w14:textId="77777777" w:rsidR="00D06F92" w:rsidRPr="009A7481" w:rsidRDefault="00D06F92" w:rsidP="009A7481"/>
    <w:sectPr w:rsidR="00D06F92" w:rsidRPr="009A748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2E29" w14:textId="77777777" w:rsidR="00805DFB" w:rsidRDefault="00805DFB" w:rsidP="003E2608">
      <w:pPr>
        <w:spacing w:after="0" w:line="240" w:lineRule="auto"/>
      </w:pPr>
      <w:r>
        <w:separator/>
      </w:r>
    </w:p>
  </w:endnote>
  <w:endnote w:type="continuationSeparator" w:id="0">
    <w:p w14:paraId="24596F5D" w14:textId="77777777" w:rsidR="00805DFB" w:rsidRDefault="00805DFB" w:rsidP="003E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097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708DC" w14:textId="14D81BC3" w:rsidR="00084302" w:rsidRDefault="00DA21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B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0BB8CA" w14:textId="77777777" w:rsidR="00F55B3D" w:rsidRDefault="00DA21D3" w:rsidP="00F55B3D">
    <w:pPr>
      <w:tabs>
        <w:tab w:val="center" w:pos="4513"/>
        <w:tab w:val="right" w:pos="9026"/>
      </w:tabs>
      <w:spacing w:after="0" w:line="240" w:lineRule="auto"/>
    </w:pPr>
    <w:r w:rsidRPr="0007520F">
      <w:rPr>
        <w:rFonts w:ascii="Calibri" w:eastAsia="Calibri" w:hAnsi="Calibri" w:cs="Times New Roman"/>
      </w:rPr>
      <w:t>Support to Promoting Environmentally sustainable Commercial Aquaculture project in Uganda</w:t>
    </w:r>
    <w:r w:rsidR="00F55B3D">
      <w:rPr>
        <w:rFonts w:ascii="Calibri" w:eastAsia="Calibri" w:hAnsi="Calibri" w:cs="Times New Roman"/>
      </w:rPr>
      <w:t>, Validation meeting.</w:t>
    </w:r>
  </w:p>
  <w:p w14:paraId="50BCE131" w14:textId="77777777" w:rsidR="00084302" w:rsidRDefault="00DA21D3" w:rsidP="0007520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D0843" w14:textId="77777777" w:rsidR="00805DFB" w:rsidRDefault="00805DFB" w:rsidP="003E2608">
      <w:pPr>
        <w:spacing w:after="0" w:line="240" w:lineRule="auto"/>
      </w:pPr>
      <w:r>
        <w:separator/>
      </w:r>
    </w:p>
  </w:footnote>
  <w:footnote w:type="continuationSeparator" w:id="0">
    <w:p w14:paraId="4E5D38FA" w14:textId="77777777" w:rsidR="00805DFB" w:rsidRDefault="00805DFB" w:rsidP="003E2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0A9F"/>
    <w:multiLevelType w:val="hybridMultilevel"/>
    <w:tmpl w:val="69E01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A0E4"/>
    <w:multiLevelType w:val="hybridMultilevel"/>
    <w:tmpl w:val="B131E63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F63E6A"/>
    <w:multiLevelType w:val="hybridMultilevel"/>
    <w:tmpl w:val="3546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838BF"/>
    <w:multiLevelType w:val="hybridMultilevel"/>
    <w:tmpl w:val="065E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81"/>
    <w:rsid w:val="00147CC9"/>
    <w:rsid w:val="002402BD"/>
    <w:rsid w:val="00310003"/>
    <w:rsid w:val="00341EAE"/>
    <w:rsid w:val="00375499"/>
    <w:rsid w:val="003E2608"/>
    <w:rsid w:val="00436ADF"/>
    <w:rsid w:val="00475A8F"/>
    <w:rsid w:val="00504734"/>
    <w:rsid w:val="00522E46"/>
    <w:rsid w:val="00607D2F"/>
    <w:rsid w:val="00636B9C"/>
    <w:rsid w:val="0067228E"/>
    <w:rsid w:val="0069138A"/>
    <w:rsid w:val="006F3669"/>
    <w:rsid w:val="007464B5"/>
    <w:rsid w:val="007807CB"/>
    <w:rsid w:val="007B485C"/>
    <w:rsid w:val="00805DFB"/>
    <w:rsid w:val="00876EC0"/>
    <w:rsid w:val="008F19F9"/>
    <w:rsid w:val="00991052"/>
    <w:rsid w:val="009A7481"/>
    <w:rsid w:val="00A44459"/>
    <w:rsid w:val="00A45638"/>
    <w:rsid w:val="00A45DE1"/>
    <w:rsid w:val="00A836D2"/>
    <w:rsid w:val="00AE470D"/>
    <w:rsid w:val="00B05DA5"/>
    <w:rsid w:val="00BB7FD6"/>
    <w:rsid w:val="00BC5A1E"/>
    <w:rsid w:val="00BD08A2"/>
    <w:rsid w:val="00BD2E32"/>
    <w:rsid w:val="00BF38D3"/>
    <w:rsid w:val="00C47EC7"/>
    <w:rsid w:val="00C928CC"/>
    <w:rsid w:val="00D06F92"/>
    <w:rsid w:val="00D15B64"/>
    <w:rsid w:val="00D55472"/>
    <w:rsid w:val="00D76AE6"/>
    <w:rsid w:val="00DA21D3"/>
    <w:rsid w:val="00E35F6F"/>
    <w:rsid w:val="00F302FD"/>
    <w:rsid w:val="00F55B3D"/>
    <w:rsid w:val="00F7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1B19E"/>
  <w15:docId w15:val="{0B10103F-D1B3-448D-ADD3-6037EF34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8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481"/>
    <w:pPr>
      <w:ind w:left="720"/>
      <w:contextualSpacing/>
    </w:pPr>
  </w:style>
  <w:style w:type="table" w:styleId="TableGrid">
    <w:name w:val="Table Grid"/>
    <w:basedOn w:val="TableNormal"/>
    <w:uiPriority w:val="59"/>
    <w:rsid w:val="009A748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A7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481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E2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0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7270-0956-4590-8EA9-6CC5EB89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2019-10-02T06:36:00Z</dcterms:created>
  <dcterms:modified xsi:type="dcterms:W3CDTF">2019-10-02T06:36:00Z</dcterms:modified>
</cp:coreProperties>
</file>